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3054D" w14:textId="77777777" w:rsidR="006F378D" w:rsidRPr="006F378D" w:rsidRDefault="006F378D" w:rsidP="006F378D">
      <w:pPr>
        <w:spacing w:after="0" w:line="240" w:lineRule="auto"/>
        <w:jc w:val="both"/>
        <w:rPr>
          <w:rFonts w:ascii="Arial" w:hAnsi="Arial" w:cs="Arial"/>
          <w:sz w:val="23"/>
          <w:szCs w:val="23"/>
          <w:lang w:eastAsia="en-GB"/>
        </w:rPr>
      </w:pPr>
    </w:p>
    <w:p w14:paraId="697F5B3F" w14:textId="77777777" w:rsidR="006F378D" w:rsidRDefault="006F378D" w:rsidP="006F378D">
      <w:pPr>
        <w:spacing w:after="0" w:line="240" w:lineRule="auto"/>
        <w:rPr>
          <w:rFonts w:ascii="Times New Roman" w:hAnsi="Times New Roman" w:cs="Arial"/>
          <w:sz w:val="28"/>
          <w:szCs w:val="28"/>
          <w:lang w:eastAsia="en-GB"/>
        </w:rPr>
      </w:pPr>
      <w:r w:rsidRPr="006F378D">
        <w:rPr>
          <w:rFonts w:ascii="Times New Roman" w:hAnsi="Times New Roman" w:cs="Arial"/>
          <w:sz w:val="28"/>
          <w:szCs w:val="28"/>
          <w:lang w:eastAsia="en-GB"/>
        </w:rPr>
        <w:tab/>
      </w:r>
      <w:r w:rsidRPr="006F378D">
        <w:rPr>
          <w:rFonts w:ascii="Times New Roman" w:hAnsi="Times New Roman" w:cs="Arial"/>
          <w:sz w:val="28"/>
          <w:szCs w:val="28"/>
          <w:lang w:eastAsia="en-GB"/>
        </w:rPr>
        <w:tab/>
      </w:r>
      <w:r w:rsidRPr="006F378D">
        <w:rPr>
          <w:rFonts w:ascii="Times New Roman" w:hAnsi="Times New Roman" w:cs="Arial"/>
          <w:sz w:val="28"/>
          <w:szCs w:val="28"/>
          <w:lang w:eastAsia="en-GB"/>
        </w:rPr>
        <w:tab/>
      </w:r>
      <w:r w:rsidRPr="006F378D">
        <w:rPr>
          <w:rFonts w:ascii="Times New Roman" w:hAnsi="Times New Roman" w:cs="Arial"/>
          <w:sz w:val="28"/>
          <w:szCs w:val="28"/>
          <w:lang w:eastAsia="en-GB"/>
        </w:rPr>
        <w:tab/>
      </w:r>
      <w:r w:rsidR="00281C50">
        <w:rPr>
          <w:rFonts w:cs="Arial"/>
          <w:noProof/>
          <w:sz w:val="28"/>
          <w:szCs w:val="28"/>
          <w:lang w:eastAsia="en-GB"/>
        </w:rPr>
        <w:drawing>
          <wp:inline distT="0" distB="0" distL="0" distR="0" wp14:anchorId="1B761D05" wp14:editId="1D440549">
            <wp:extent cx="2028825" cy="1895475"/>
            <wp:effectExtent l="0" t="0" r="9525" b="0"/>
            <wp:docPr id="2" name="Picture 2" descr="G:\LOGOS\St Wilfrid's School Badges-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St Wilfrid's School Badges-FIN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9314" cy="1895931"/>
                    </a:xfrm>
                    <a:prstGeom prst="rect">
                      <a:avLst/>
                    </a:prstGeom>
                    <a:noFill/>
                    <a:ln>
                      <a:noFill/>
                    </a:ln>
                  </pic:spPr>
                </pic:pic>
              </a:graphicData>
            </a:graphic>
          </wp:inline>
        </w:drawing>
      </w:r>
      <w:r w:rsidRPr="006F378D">
        <w:rPr>
          <w:rFonts w:ascii="Times New Roman" w:hAnsi="Times New Roman" w:cs="Arial"/>
          <w:sz w:val="28"/>
          <w:szCs w:val="28"/>
          <w:lang w:eastAsia="en-GB"/>
        </w:rPr>
        <w:tab/>
      </w:r>
    </w:p>
    <w:p w14:paraId="55DC7EE4" w14:textId="77777777" w:rsidR="00281C50" w:rsidRDefault="00281C50" w:rsidP="006F378D">
      <w:pPr>
        <w:spacing w:after="0" w:line="240" w:lineRule="auto"/>
        <w:rPr>
          <w:rFonts w:ascii="Times New Roman" w:hAnsi="Times New Roman" w:cs="Arial"/>
          <w:sz w:val="28"/>
          <w:szCs w:val="28"/>
          <w:lang w:eastAsia="en-GB"/>
        </w:rPr>
      </w:pPr>
    </w:p>
    <w:p w14:paraId="20DC16DF" w14:textId="77777777" w:rsidR="00CE7168" w:rsidRDefault="00CE7168" w:rsidP="00CE7168">
      <w:pPr>
        <w:jc w:val="center"/>
        <w:rPr>
          <w:b/>
          <w:sz w:val="24"/>
          <w:szCs w:val="24"/>
        </w:rPr>
      </w:pPr>
      <w:bookmarkStart w:id="0" w:name="_Hlk84493549"/>
      <w:r>
        <w:rPr>
          <w:b/>
          <w:color w:val="000000"/>
          <w:sz w:val="24"/>
          <w:szCs w:val="24"/>
        </w:rPr>
        <w:t>love ~ joy ~ responsibility ~ creativity ~ respect ~ opportunity</w:t>
      </w:r>
    </w:p>
    <w:bookmarkEnd w:id="0"/>
    <w:p w14:paraId="06FCC61A" w14:textId="77777777" w:rsidR="00281C50" w:rsidRPr="006F378D" w:rsidRDefault="00281C50" w:rsidP="006F378D">
      <w:pPr>
        <w:spacing w:after="0" w:line="240" w:lineRule="auto"/>
        <w:rPr>
          <w:rFonts w:ascii="Times New Roman" w:hAnsi="Times New Roman" w:cs="Arial"/>
          <w:sz w:val="28"/>
          <w:szCs w:val="28"/>
          <w:lang w:eastAsia="en-GB"/>
        </w:rPr>
      </w:pPr>
    </w:p>
    <w:p w14:paraId="2A487BAF" w14:textId="77777777" w:rsidR="006F378D" w:rsidRPr="006F378D" w:rsidRDefault="006F378D" w:rsidP="006F378D">
      <w:pPr>
        <w:spacing w:after="0" w:line="240" w:lineRule="auto"/>
        <w:rPr>
          <w:rFonts w:ascii="Times New Roman" w:hAnsi="Times New Roman" w:cs="Arial"/>
          <w:sz w:val="28"/>
          <w:szCs w:val="28"/>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6F378D" w:rsidRPr="006F378D" w14:paraId="3D34AC92" w14:textId="77777777" w:rsidTr="00641145">
        <w:tc>
          <w:tcPr>
            <w:tcW w:w="9889" w:type="dxa"/>
          </w:tcPr>
          <w:p w14:paraId="39BDB0CE" w14:textId="77777777" w:rsidR="006F378D" w:rsidRPr="006F378D" w:rsidRDefault="006F378D" w:rsidP="006F378D">
            <w:pPr>
              <w:spacing w:after="0" w:line="240" w:lineRule="auto"/>
              <w:jc w:val="center"/>
              <w:rPr>
                <w:rFonts w:ascii="Arial" w:hAnsi="Arial" w:cs="Arial"/>
                <w:b/>
                <w:sz w:val="28"/>
                <w:szCs w:val="28"/>
                <w:lang w:eastAsia="en-GB"/>
              </w:rPr>
            </w:pPr>
            <w:r w:rsidRPr="006F378D">
              <w:rPr>
                <w:rFonts w:ascii="Arial" w:hAnsi="Arial" w:cs="Arial"/>
                <w:b/>
                <w:sz w:val="28"/>
                <w:szCs w:val="28"/>
                <w:lang w:eastAsia="en-GB"/>
              </w:rPr>
              <w:t xml:space="preserve">St Wilfrid’s Catholic Primary School  </w:t>
            </w:r>
            <w:r w:rsidR="00281C50">
              <w:rPr>
                <w:rFonts w:ascii="Arial" w:hAnsi="Arial" w:cs="Arial"/>
                <w:b/>
                <w:sz w:val="28"/>
                <w:szCs w:val="28"/>
                <w:lang w:eastAsia="en-GB"/>
              </w:rPr>
              <w:t xml:space="preserve">Request for </w:t>
            </w:r>
            <w:r>
              <w:rPr>
                <w:rFonts w:ascii="Arial" w:hAnsi="Arial" w:cs="Arial"/>
                <w:b/>
                <w:sz w:val="28"/>
                <w:szCs w:val="28"/>
                <w:lang w:eastAsia="en-GB"/>
              </w:rPr>
              <w:t>Term Time Absence Policy</w:t>
            </w:r>
          </w:p>
        </w:tc>
      </w:tr>
    </w:tbl>
    <w:p w14:paraId="28CD3FCC" w14:textId="77777777" w:rsidR="006F378D" w:rsidRPr="006F378D" w:rsidRDefault="006F378D" w:rsidP="006F378D">
      <w:pPr>
        <w:widowControl w:val="0"/>
        <w:tabs>
          <w:tab w:val="center" w:pos="4320"/>
          <w:tab w:val="right" w:pos="8640"/>
        </w:tabs>
        <w:spacing w:after="0" w:line="240" w:lineRule="auto"/>
        <w:ind w:right="-252"/>
        <w:jc w:val="center"/>
        <w:rPr>
          <w:rFonts w:ascii="Arial" w:hAnsi="Arial" w:cs="Arial"/>
          <w:b/>
          <w:color w:val="008000"/>
          <w:kern w:val="28"/>
          <w:sz w:val="48"/>
          <w:szCs w:val="20"/>
          <w:lang w:val="en-US" w:eastAsia="en-GB"/>
        </w:rPr>
      </w:pPr>
    </w:p>
    <w:p w14:paraId="65153805" w14:textId="77777777" w:rsidR="006F378D" w:rsidRPr="006F378D" w:rsidRDefault="006F378D" w:rsidP="006F378D">
      <w:pPr>
        <w:spacing w:after="0" w:line="240" w:lineRule="auto"/>
        <w:rPr>
          <w:rFonts w:ascii="Times New Roman" w:hAnsi="Times New Roman" w:cs="Arial"/>
          <w:sz w:val="28"/>
          <w:szCs w:val="28"/>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704"/>
        <w:gridCol w:w="1704"/>
        <w:gridCol w:w="1705"/>
        <w:gridCol w:w="3072"/>
      </w:tblGrid>
      <w:tr w:rsidR="006F378D" w:rsidRPr="007C6D24" w14:paraId="67D08EBB" w14:textId="77777777" w:rsidTr="00641145">
        <w:tc>
          <w:tcPr>
            <w:tcW w:w="1704" w:type="dxa"/>
          </w:tcPr>
          <w:p w14:paraId="7A12F985" w14:textId="77777777" w:rsidR="006F378D" w:rsidRPr="007C6D24" w:rsidRDefault="006F378D" w:rsidP="006F378D">
            <w:pPr>
              <w:spacing w:after="0" w:line="240" w:lineRule="auto"/>
              <w:rPr>
                <w:rFonts w:ascii="Arial" w:hAnsi="Arial" w:cs="Arial"/>
                <w:b/>
                <w:sz w:val="24"/>
                <w:szCs w:val="24"/>
                <w:lang w:eastAsia="en-GB"/>
              </w:rPr>
            </w:pPr>
            <w:r w:rsidRPr="007C6D24">
              <w:rPr>
                <w:rFonts w:ascii="Arial" w:hAnsi="Arial" w:cs="Arial"/>
                <w:b/>
                <w:sz w:val="24"/>
                <w:szCs w:val="24"/>
                <w:lang w:eastAsia="en-GB"/>
              </w:rPr>
              <w:t>Academic Year</w:t>
            </w:r>
          </w:p>
        </w:tc>
        <w:tc>
          <w:tcPr>
            <w:tcW w:w="1704" w:type="dxa"/>
          </w:tcPr>
          <w:p w14:paraId="44FB5E20" w14:textId="77777777" w:rsidR="006F378D" w:rsidRPr="007C6D24" w:rsidRDefault="006F378D" w:rsidP="006F378D">
            <w:pPr>
              <w:spacing w:after="0" w:line="240" w:lineRule="auto"/>
              <w:rPr>
                <w:rFonts w:ascii="Arial" w:hAnsi="Arial" w:cs="Arial"/>
                <w:b/>
                <w:sz w:val="24"/>
                <w:szCs w:val="24"/>
                <w:lang w:eastAsia="en-GB"/>
              </w:rPr>
            </w:pPr>
            <w:r w:rsidRPr="007C6D24">
              <w:rPr>
                <w:rFonts w:ascii="Arial" w:hAnsi="Arial" w:cs="Arial"/>
                <w:b/>
                <w:sz w:val="24"/>
                <w:szCs w:val="24"/>
                <w:lang w:eastAsia="en-GB"/>
              </w:rPr>
              <w:t>Designated Senior Person</w:t>
            </w:r>
          </w:p>
        </w:tc>
        <w:tc>
          <w:tcPr>
            <w:tcW w:w="1704" w:type="dxa"/>
          </w:tcPr>
          <w:p w14:paraId="7A56C05F" w14:textId="77777777" w:rsidR="006F378D" w:rsidRPr="007C6D24" w:rsidRDefault="006F378D" w:rsidP="006F378D">
            <w:pPr>
              <w:spacing w:after="0" w:line="240" w:lineRule="auto"/>
              <w:rPr>
                <w:rFonts w:ascii="Arial" w:hAnsi="Arial" w:cs="Arial"/>
                <w:b/>
                <w:sz w:val="24"/>
                <w:szCs w:val="24"/>
                <w:lang w:eastAsia="en-GB"/>
              </w:rPr>
            </w:pPr>
            <w:r w:rsidRPr="007C6D24">
              <w:rPr>
                <w:rFonts w:ascii="Arial" w:hAnsi="Arial" w:cs="Arial"/>
                <w:b/>
                <w:sz w:val="24"/>
                <w:szCs w:val="24"/>
                <w:lang w:eastAsia="en-GB"/>
              </w:rPr>
              <w:t>Deputy Designated Senior Person</w:t>
            </w:r>
          </w:p>
        </w:tc>
        <w:tc>
          <w:tcPr>
            <w:tcW w:w="1705" w:type="dxa"/>
          </w:tcPr>
          <w:p w14:paraId="6D1EF90A" w14:textId="77777777" w:rsidR="006F378D" w:rsidRPr="007C6D24" w:rsidRDefault="006F378D" w:rsidP="006F378D">
            <w:pPr>
              <w:spacing w:after="0" w:line="240" w:lineRule="auto"/>
              <w:rPr>
                <w:rFonts w:ascii="Arial" w:hAnsi="Arial" w:cs="Arial"/>
                <w:b/>
                <w:sz w:val="24"/>
                <w:szCs w:val="24"/>
                <w:lang w:eastAsia="en-GB"/>
              </w:rPr>
            </w:pPr>
            <w:r w:rsidRPr="007C6D24">
              <w:rPr>
                <w:rFonts w:ascii="Arial" w:hAnsi="Arial" w:cs="Arial"/>
                <w:b/>
                <w:sz w:val="24"/>
                <w:szCs w:val="24"/>
                <w:lang w:eastAsia="en-GB"/>
              </w:rPr>
              <w:t>Nominated Governor</w:t>
            </w:r>
          </w:p>
        </w:tc>
        <w:tc>
          <w:tcPr>
            <w:tcW w:w="3072" w:type="dxa"/>
          </w:tcPr>
          <w:p w14:paraId="5844F0A3" w14:textId="77777777" w:rsidR="006F378D" w:rsidRPr="007C6D24" w:rsidRDefault="006F378D" w:rsidP="006F378D">
            <w:pPr>
              <w:spacing w:after="0" w:line="240" w:lineRule="auto"/>
              <w:rPr>
                <w:rFonts w:ascii="Arial" w:hAnsi="Arial" w:cs="Arial"/>
                <w:b/>
                <w:sz w:val="24"/>
                <w:szCs w:val="24"/>
                <w:lang w:eastAsia="en-GB"/>
              </w:rPr>
            </w:pPr>
            <w:r w:rsidRPr="007C6D24">
              <w:rPr>
                <w:rFonts w:ascii="Arial" w:hAnsi="Arial" w:cs="Arial"/>
                <w:b/>
                <w:sz w:val="24"/>
                <w:szCs w:val="24"/>
                <w:lang w:eastAsia="en-GB"/>
              </w:rPr>
              <w:t>Chair of Governors</w:t>
            </w:r>
          </w:p>
        </w:tc>
      </w:tr>
      <w:tr w:rsidR="006F378D" w:rsidRPr="007C6D24" w14:paraId="1FCD396C" w14:textId="77777777" w:rsidTr="00641145">
        <w:tc>
          <w:tcPr>
            <w:tcW w:w="1704" w:type="dxa"/>
          </w:tcPr>
          <w:p w14:paraId="47007CE4" w14:textId="77777777" w:rsidR="006F378D" w:rsidRPr="007C6D24" w:rsidRDefault="006F378D" w:rsidP="006F378D">
            <w:pPr>
              <w:spacing w:after="0" w:line="240" w:lineRule="auto"/>
              <w:rPr>
                <w:rFonts w:ascii="Arial" w:hAnsi="Arial" w:cs="Arial"/>
                <w:sz w:val="24"/>
                <w:szCs w:val="24"/>
                <w:lang w:eastAsia="en-GB"/>
              </w:rPr>
            </w:pPr>
          </w:p>
        </w:tc>
        <w:tc>
          <w:tcPr>
            <w:tcW w:w="1704" w:type="dxa"/>
          </w:tcPr>
          <w:p w14:paraId="78C41250" w14:textId="77777777" w:rsidR="006F378D" w:rsidRPr="007C6D24" w:rsidRDefault="006F378D" w:rsidP="006F378D">
            <w:pPr>
              <w:spacing w:after="0" w:line="240" w:lineRule="auto"/>
              <w:rPr>
                <w:rFonts w:ascii="Arial" w:hAnsi="Arial" w:cs="Arial"/>
                <w:sz w:val="24"/>
                <w:szCs w:val="24"/>
                <w:lang w:eastAsia="en-GB"/>
              </w:rPr>
            </w:pPr>
          </w:p>
        </w:tc>
        <w:tc>
          <w:tcPr>
            <w:tcW w:w="1704" w:type="dxa"/>
          </w:tcPr>
          <w:p w14:paraId="14FF7EF3" w14:textId="77777777" w:rsidR="006F378D" w:rsidRPr="007C6D24" w:rsidRDefault="006F378D" w:rsidP="006F378D">
            <w:pPr>
              <w:spacing w:after="0" w:line="240" w:lineRule="auto"/>
              <w:rPr>
                <w:rFonts w:ascii="Arial" w:hAnsi="Arial" w:cs="Arial"/>
                <w:sz w:val="24"/>
                <w:szCs w:val="24"/>
                <w:lang w:eastAsia="en-GB"/>
              </w:rPr>
            </w:pPr>
          </w:p>
        </w:tc>
        <w:tc>
          <w:tcPr>
            <w:tcW w:w="1705" w:type="dxa"/>
          </w:tcPr>
          <w:p w14:paraId="28B5FBBB" w14:textId="77777777" w:rsidR="006F378D" w:rsidRPr="007C6D24" w:rsidRDefault="006F378D" w:rsidP="006F378D">
            <w:pPr>
              <w:spacing w:after="0" w:line="240" w:lineRule="auto"/>
              <w:rPr>
                <w:rFonts w:ascii="Arial" w:hAnsi="Arial" w:cs="Arial"/>
                <w:sz w:val="24"/>
                <w:szCs w:val="24"/>
                <w:lang w:eastAsia="en-GB"/>
              </w:rPr>
            </w:pPr>
          </w:p>
        </w:tc>
        <w:tc>
          <w:tcPr>
            <w:tcW w:w="3072" w:type="dxa"/>
          </w:tcPr>
          <w:p w14:paraId="68870B66" w14:textId="77777777" w:rsidR="006F378D" w:rsidRPr="007C6D24" w:rsidRDefault="006F378D" w:rsidP="006F378D">
            <w:pPr>
              <w:spacing w:after="0" w:line="240" w:lineRule="auto"/>
              <w:rPr>
                <w:rFonts w:ascii="Arial" w:hAnsi="Arial" w:cs="Arial"/>
                <w:sz w:val="24"/>
                <w:szCs w:val="24"/>
                <w:lang w:eastAsia="en-GB"/>
              </w:rPr>
            </w:pPr>
          </w:p>
        </w:tc>
      </w:tr>
      <w:tr w:rsidR="006F378D" w:rsidRPr="007C6D24" w14:paraId="01D4F7FC" w14:textId="77777777" w:rsidTr="00641145">
        <w:tc>
          <w:tcPr>
            <w:tcW w:w="1704" w:type="dxa"/>
          </w:tcPr>
          <w:p w14:paraId="1F20B742" w14:textId="77777777" w:rsidR="006F378D" w:rsidRPr="007C6D24" w:rsidRDefault="006F378D" w:rsidP="006F378D">
            <w:pPr>
              <w:spacing w:after="0" w:line="240" w:lineRule="auto"/>
              <w:rPr>
                <w:rFonts w:ascii="Arial" w:hAnsi="Arial" w:cs="Arial"/>
                <w:sz w:val="24"/>
                <w:szCs w:val="24"/>
                <w:lang w:eastAsia="en-GB"/>
              </w:rPr>
            </w:pPr>
            <w:r w:rsidRPr="007C6D24">
              <w:rPr>
                <w:rFonts w:ascii="Arial" w:hAnsi="Arial" w:cs="Arial"/>
                <w:sz w:val="24"/>
                <w:szCs w:val="24"/>
                <w:lang w:eastAsia="en-GB"/>
              </w:rPr>
              <w:t>2014-2015</w:t>
            </w:r>
          </w:p>
        </w:tc>
        <w:tc>
          <w:tcPr>
            <w:tcW w:w="1704" w:type="dxa"/>
          </w:tcPr>
          <w:p w14:paraId="45231C58" w14:textId="77777777" w:rsidR="006F378D" w:rsidRPr="007C6D24" w:rsidRDefault="006F378D" w:rsidP="00281C50">
            <w:pPr>
              <w:spacing w:after="0" w:line="240" w:lineRule="auto"/>
              <w:rPr>
                <w:rFonts w:ascii="Arial" w:hAnsi="Arial" w:cs="Arial"/>
                <w:sz w:val="24"/>
                <w:szCs w:val="24"/>
                <w:lang w:eastAsia="en-GB"/>
              </w:rPr>
            </w:pPr>
            <w:r w:rsidRPr="007C6D24">
              <w:rPr>
                <w:rFonts w:ascii="Arial" w:hAnsi="Arial" w:cs="Arial"/>
                <w:sz w:val="24"/>
                <w:szCs w:val="24"/>
                <w:lang w:eastAsia="en-GB"/>
              </w:rPr>
              <w:t>A Weir</w:t>
            </w:r>
          </w:p>
        </w:tc>
        <w:tc>
          <w:tcPr>
            <w:tcW w:w="1704" w:type="dxa"/>
          </w:tcPr>
          <w:p w14:paraId="6F032CBD" w14:textId="77777777" w:rsidR="006F378D" w:rsidRPr="007C6D24" w:rsidRDefault="006F378D" w:rsidP="00281C50">
            <w:pPr>
              <w:spacing w:after="0" w:line="240" w:lineRule="auto"/>
              <w:rPr>
                <w:rFonts w:ascii="Arial" w:hAnsi="Arial" w:cs="Arial"/>
                <w:sz w:val="24"/>
                <w:szCs w:val="24"/>
                <w:lang w:eastAsia="en-GB"/>
              </w:rPr>
            </w:pPr>
            <w:r w:rsidRPr="007C6D24">
              <w:rPr>
                <w:rFonts w:ascii="Arial" w:hAnsi="Arial" w:cs="Arial"/>
                <w:sz w:val="24"/>
                <w:szCs w:val="24"/>
                <w:lang w:eastAsia="en-GB"/>
              </w:rPr>
              <w:t>A Roberts</w:t>
            </w:r>
          </w:p>
        </w:tc>
        <w:tc>
          <w:tcPr>
            <w:tcW w:w="1705" w:type="dxa"/>
          </w:tcPr>
          <w:p w14:paraId="67D84784" w14:textId="77777777" w:rsidR="006F378D" w:rsidRPr="007C6D24" w:rsidRDefault="006F378D" w:rsidP="00281C50">
            <w:pPr>
              <w:spacing w:after="0" w:line="240" w:lineRule="auto"/>
              <w:rPr>
                <w:rFonts w:ascii="Arial" w:hAnsi="Arial" w:cs="Arial"/>
                <w:sz w:val="24"/>
                <w:szCs w:val="24"/>
                <w:lang w:eastAsia="en-GB"/>
              </w:rPr>
            </w:pPr>
            <w:r w:rsidRPr="007C6D24">
              <w:rPr>
                <w:rFonts w:ascii="Arial" w:hAnsi="Arial" w:cs="Arial"/>
                <w:sz w:val="24"/>
                <w:szCs w:val="24"/>
                <w:lang w:eastAsia="en-GB"/>
              </w:rPr>
              <w:t>E Morrissey</w:t>
            </w:r>
          </w:p>
        </w:tc>
        <w:tc>
          <w:tcPr>
            <w:tcW w:w="3072" w:type="dxa"/>
          </w:tcPr>
          <w:p w14:paraId="6F3C92B4" w14:textId="77777777" w:rsidR="006F378D" w:rsidRPr="007C6D24" w:rsidRDefault="006F378D" w:rsidP="00281C50">
            <w:pPr>
              <w:spacing w:after="0" w:line="240" w:lineRule="auto"/>
              <w:rPr>
                <w:rFonts w:ascii="Arial" w:hAnsi="Arial" w:cs="Arial"/>
                <w:sz w:val="24"/>
                <w:szCs w:val="24"/>
                <w:lang w:eastAsia="en-GB"/>
              </w:rPr>
            </w:pPr>
            <w:r w:rsidRPr="007C6D24">
              <w:rPr>
                <w:rFonts w:ascii="Arial" w:hAnsi="Arial" w:cs="Arial"/>
                <w:sz w:val="24"/>
                <w:szCs w:val="24"/>
                <w:lang w:eastAsia="en-GB"/>
              </w:rPr>
              <w:t>E Morrissey</w:t>
            </w:r>
          </w:p>
        </w:tc>
      </w:tr>
      <w:tr w:rsidR="007C6D24" w:rsidRPr="007C6D24" w14:paraId="5977B866" w14:textId="77777777" w:rsidTr="00EC4AD2">
        <w:tc>
          <w:tcPr>
            <w:tcW w:w="1704" w:type="dxa"/>
          </w:tcPr>
          <w:p w14:paraId="623A23EF" w14:textId="77777777" w:rsidR="007C6D24" w:rsidRPr="007C6D24" w:rsidRDefault="007C6D24" w:rsidP="00EC4AD2">
            <w:pPr>
              <w:spacing w:after="0" w:line="240" w:lineRule="auto"/>
              <w:rPr>
                <w:rFonts w:ascii="Arial" w:hAnsi="Arial" w:cs="Arial"/>
                <w:sz w:val="24"/>
                <w:szCs w:val="24"/>
                <w:lang w:eastAsia="en-GB"/>
              </w:rPr>
            </w:pPr>
            <w:r w:rsidRPr="007C6D24">
              <w:rPr>
                <w:rFonts w:ascii="Arial" w:hAnsi="Arial" w:cs="Arial"/>
                <w:sz w:val="24"/>
                <w:szCs w:val="24"/>
                <w:lang w:eastAsia="en-GB"/>
              </w:rPr>
              <w:t>2015-2016</w:t>
            </w:r>
          </w:p>
        </w:tc>
        <w:tc>
          <w:tcPr>
            <w:tcW w:w="1704" w:type="dxa"/>
          </w:tcPr>
          <w:p w14:paraId="6B817A2A" w14:textId="77777777" w:rsidR="007C6D24" w:rsidRPr="007C6D24" w:rsidRDefault="007C6D24" w:rsidP="00281C50">
            <w:pPr>
              <w:spacing w:after="0" w:line="240" w:lineRule="auto"/>
              <w:rPr>
                <w:rFonts w:ascii="Arial" w:hAnsi="Arial" w:cs="Arial"/>
                <w:sz w:val="24"/>
                <w:szCs w:val="24"/>
                <w:lang w:eastAsia="en-GB"/>
              </w:rPr>
            </w:pPr>
            <w:r w:rsidRPr="007C6D24">
              <w:rPr>
                <w:rFonts w:ascii="Arial" w:hAnsi="Arial" w:cs="Arial"/>
                <w:sz w:val="24"/>
                <w:szCs w:val="24"/>
                <w:lang w:eastAsia="en-GB"/>
              </w:rPr>
              <w:t>A Weir</w:t>
            </w:r>
          </w:p>
        </w:tc>
        <w:tc>
          <w:tcPr>
            <w:tcW w:w="1704" w:type="dxa"/>
          </w:tcPr>
          <w:p w14:paraId="61389524" w14:textId="77777777" w:rsidR="007C6D24" w:rsidRPr="007C6D24" w:rsidRDefault="007C6D24" w:rsidP="00281C50">
            <w:pPr>
              <w:spacing w:after="0" w:line="240" w:lineRule="auto"/>
              <w:rPr>
                <w:rFonts w:ascii="Arial" w:hAnsi="Arial" w:cs="Arial"/>
                <w:sz w:val="24"/>
                <w:szCs w:val="24"/>
                <w:lang w:eastAsia="en-GB"/>
              </w:rPr>
            </w:pPr>
            <w:r w:rsidRPr="007C6D24">
              <w:rPr>
                <w:rFonts w:ascii="Arial" w:hAnsi="Arial" w:cs="Arial"/>
                <w:sz w:val="24"/>
                <w:szCs w:val="24"/>
                <w:lang w:eastAsia="en-GB"/>
              </w:rPr>
              <w:t>A Roberts</w:t>
            </w:r>
          </w:p>
        </w:tc>
        <w:tc>
          <w:tcPr>
            <w:tcW w:w="1705" w:type="dxa"/>
          </w:tcPr>
          <w:p w14:paraId="52BE77E5" w14:textId="77777777" w:rsidR="007C6D24" w:rsidRPr="007C6D24" w:rsidRDefault="007C6D24" w:rsidP="00281C50">
            <w:pPr>
              <w:spacing w:after="0" w:line="240" w:lineRule="auto"/>
              <w:rPr>
                <w:rFonts w:ascii="Arial" w:hAnsi="Arial" w:cs="Arial"/>
                <w:sz w:val="24"/>
                <w:szCs w:val="24"/>
                <w:lang w:eastAsia="en-GB"/>
              </w:rPr>
            </w:pPr>
            <w:r w:rsidRPr="007C6D24">
              <w:rPr>
                <w:rFonts w:ascii="Arial" w:hAnsi="Arial" w:cs="Arial"/>
                <w:sz w:val="24"/>
                <w:szCs w:val="24"/>
                <w:lang w:eastAsia="en-GB"/>
              </w:rPr>
              <w:t>E Morrissey</w:t>
            </w:r>
          </w:p>
        </w:tc>
        <w:tc>
          <w:tcPr>
            <w:tcW w:w="3072" w:type="dxa"/>
          </w:tcPr>
          <w:p w14:paraId="700A62A8" w14:textId="77777777" w:rsidR="007C6D24" w:rsidRPr="007C6D24" w:rsidRDefault="007C6D24" w:rsidP="00281C50">
            <w:pPr>
              <w:spacing w:after="0" w:line="240" w:lineRule="auto"/>
              <w:rPr>
                <w:rFonts w:ascii="Arial" w:hAnsi="Arial" w:cs="Arial"/>
                <w:sz w:val="24"/>
                <w:szCs w:val="24"/>
                <w:lang w:eastAsia="en-GB"/>
              </w:rPr>
            </w:pPr>
            <w:r w:rsidRPr="007C6D24">
              <w:rPr>
                <w:rFonts w:ascii="Arial" w:hAnsi="Arial" w:cs="Arial"/>
                <w:sz w:val="24"/>
                <w:szCs w:val="24"/>
                <w:lang w:eastAsia="en-GB"/>
              </w:rPr>
              <w:t>E Morrissey</w:t>
            </w:r>
          </w:p>
        </w:tc>
      </w:tr>
      <w:tr w:rsidR="007C6D24" w:rsidRPr="007C6D24" w14:paraId="22EBE16E" w14:textId="77777777" w:rsidTr="00EC4AD2">
        <w:tc>
          <w:tcPr>
            <w:tcW w:w="1704" w:type="dxa"/>
          </w:tcPr>
          <w:p w14:paraId="60E9F426" w14:textId="77777777" w:rsidR="007C6D24" w:rsidRPr="007C6D24" w:rsidRDefault="007C6D24" w:rsidP="00EC4AD2">
            <w:pPr>
              <w:spacing w:after="0" w:line="240" w:lineRule="auto"/>
              <w:rPr>
                <w:rFonts w:ascii="Arial" w:hAnsi="Arial" w:cs="Arial"/>
                <w:sz w:val="24"/>
                <w:szCs w:val="24"/>
                <w:lang w:eastAsia="en-GB"/>
              </w:rPr>
            </w:pPr>
            <w:r w:rsidRPr="007C6D24">
              <w:rPr>
                <w:rFonts w:ascii="Arial" w:hAnsi="Arial" w:cs="Arial"/>
                <w:sz w:val="24"/>
                <w:szCs w:val="24"/>
                <w:lang w:eastAsia="en-GB"/>
              </w:rPr>
              <w:t>2016-2017</w:t>
            </w:r>
          </w:p>
        </w:tc>
        <w:tc>
          <w:tcPr>
            <w:tcW w:w="1704" w:type="dxa"/>
          </w:tcPr>
          <w:p w14:paraId="0A484082" w14:textId="77777777" w:rsidR="007C6D24" w:rsidRPr="007C6D24" w:rsidRDefault="007C6D24" w:rsidP="00281C50">
            <w:pPr>
              <w:spacing w:after="0" w:line="240" w:lineRule="auto"/>
              <w:rPr>
                <w:rFonts w:ascii="Arial" w:hAnsi="Arial" w:cs="Arial"/>
                <w:sz w:val="24"/>
                <w:szCs w:val="24"/>
                <w:lang w:eastAsia="en-GB"/>
              </w:rPr>
            </w:pPr>
            <w:r w:rsidRPr="007C6D24">
              <w:rPr>
                <w:rFonts w:ascii="Arial" w:hAnsi="Arial" w:cs="Arial"/>
                <w:sz w:val="24"/>
                <w:szCs w:val="24"/>
                <w:lang w:eastAsia="en-GB"/>
              </w:rPr>
              <w:t>A Weir</w:t>
            </w:r>
          </w:p>
        </w:tc>
        <w:tc>
          <w:tcPr>
            <w:tcW w:w="1704" w:type="dxa"/>
          </w:tcPr>
          <w:p w14:paraId="10DF6185" w14:textId="77777777" w:rsidR="007C6D24" w:rsidRPr="007C6D24" w:rsidRDefault="007C6D24" w:rsidP="00281C50">
            <w:pPr>
              <w:spacing w:after="0" w:line="240" w:lineRule="auto"/>
              <w:rPr>
                <w:rFonts w:ascii="Arial" w:hAnsi="Arial" w:cs="Arial"/>
                <w:sz w:val="24"/>
                <w:szCs w:val="24"/>
                <w:lang w:eastAsia="en-GB"/>
              </w:rPr>
            </w:pPr>
            <w:r w:rsidRPr="007C6D24">
              <w:rPr>
                <w:rFonts w:ascii="Arial" w:hAnsi="Arial" w:cs="Arial"/>
                <w:sz w:val="24"/>
                <w:szCs w:val="24"/>
                <w:lang w:eastAsia="en-GB"/>
              </w:rPr>
              <w:t>A Roberts</w:t>
            </w:r>
          </w:p>
        </w:tc>
        <w:tc>
          <w:tcPr>
            <w:tcW w:w="1705" w:type="dxa"/>
          </w:tcPr>
          <w:p w14:paraId="64ACD7D2" w14:textId="77777777" w:rsidR="007C6D24" w:rsidRPr="007C6D24" w:rsidRDefault="007C6D24" w:rsidP="00281C50">
            <w:pPr>
              <w:spacing w:after="0" w:line="240" w:lineRule="auto"/>
              <w:rPr>
                <w:rFonts w:ascii="Arial" w:hAnsi="Arial" w:cs="Arial"/>
                <w:sz w:val="24"/>
                <w:szCs w:val="24"/>
                <w:lang w:eastAsia="en-GB"/>
              </w:rPr>
            </w:pPr>
            <w:r w:rsidRPr="007C6D24">
              <w:rPr>
                <w:rFonts w:ascii="Arial" w:hAnsi="Arial" w:cs="Arial"/>
                <w:sz w:val="24"/>
                <w:szCs w:val="24"/>
                <w:lang w:eastAsia="en-GB"/>
              </w:rPr>
              <w:t>E Morrissey</w:t>
            </w:r>
          </w:p>
        </w:tc>
        <w:tc>
          <w:tcPr>
            <w:tcW w:w="3072" w:type="dxa"/>
          </w:tcPr>
          <w:p w14:paraId="55E08F72" w14:textId="77777777" w:rsidR="007C6D24" w:rsidRPr="007C6D24" w:rsidRDefault="007C6D24" w:rsidP="00281C50">
            <w:pPr>
              <w:spacing w:after="0" w:line="240" w:lineRule="auto"/>
              <w:rPr>
                <w:rFonts w:ascii="Arial" w:hAnsi="Arial" w:cs="Arial"/>
                <w:sz w:val="24"/>
                <w:szCs w:val="24"/>
                <w:lang w:eastAsia="en-GB"/>
              </w:rPr>
            </w:pPr>
            <w:r w:rsidRPr="007C6D24">
              <w:rPr>
                <w:rFonts w:ascii="Arial" w:hAnsi="Arial" w:cs="Arial"/>
                <w:sz w:val="24"/>
                <w:szCs w:val="24"/>
                <w:lang w:eastAsia="en-GB"/>
              </w:rPr>
              <w:t>E Morrissey</w:t>
            </w:r>
          </w:p>
        </w:tc>
      </w:tr>
      <w:tr w:rsidR="006F378D" w:rsidRPr="00281C50" w14:paraId="4A91AEE5" w14:textId="77777777" w:rsidTr="00641145">
        <w:tc>
          <w:tcPr>
            <w:tcW w:w="1704" w:type="dxa"/>
          </w:tcPr>
          <w:p w14:paraId="4E340AB5" w14:textId="77777777" w:rsidR="006F378D" w:rsidRPr="00281C50" w:rsidRDefault="00281C50" w:rsidP="006F378D">
            <w:pPr>
              <w:spacing w:after="0" w:line="240" w:lineRule="auto"/>
              <w:rPr>
                <w:rFonts w:ascii="Arial" w:hAnsi="Arial" w:cs="Arial"/>
                <w:sz w:val="24"/>
                <w:szCs w:val="24"/>
                <w:lang w:eastAsia="en-GB"/>
              </w:rPr>
            </w:pPr>
            <w:r w:rsidRPr="00281C50">
              <w:rPr>
                <w:rFonts w:ascii="Arial" w:hAnsi="Arial" w:cs="Arial"/>
                <w:sz w:val="24"/>
                <w:szCs w:val="24"/>
                <w:lang w:eastAsia="en-GB"/>
              </w:rPr>
              <w:t>2017-2018</w:t>
            </w:r>
          </w:p>
        </w:tc>
        <w:tc>
          <w:tcPr>
            <w:tcW w:w="1704" w:type="dxa"/>
          </w:tcPr>
          <w:p w14:paraId="3D8BA21D" w14:textId="77777777" w:rsidR="006F378D" w:rsidRPr="00281C50" w:rsidRDefault="00281C50" w:rsidP="006F378D">
            <w:pPr>
              <w:spacing w:after="0" w:line="240" w:lineRule="auto"/>
              <w:rPr>
                <w:rFonts w:ascii="Arial" w:hAnsi="Arial" w:cs="Arial"/>
                <w:sz w:val="24"/>
                <w:szCs w:val="24"/>
                <w:lang w:eastAsia="en-GB"/>
              </w:rPr>
            </w:pPr>
            <w:r w:rsidRPr="00281C50">
              <w:rPr>
                <w:rFonts w:ascii="Arial" w:hAnsi="Arial" w:cs="Arial"/>
                <w:sz w:val="24"/>
                <w:szCs w:val="24"/>
                <w:lang w:eastAsia="en-GB"/>
              </w:rPr>
              <w:t>A Weir</w:t>
            </w:r>
          </w:p>
        </w:tc>
        <w:tc>
          <w:tcPr>
            <w:tcW w:w="1704" w:type="dxa"/>
          </w:tcPr>
          <w:p w14:paraId="30D6FCA4" w14:textId="77777777" w:rsidR="006F378D" w:rsidRPr="00281C50" w:rsidRDefault="00281C50" w:rsidP="006F378D">
            <w:pPr>
              <w:spacing w:after="0" w:line="240" w:lineRule="auto"/>
              <w:rPr>
                <w:rFonts w:ascii="Arial" w:hAnsi="Arial" w:cs="Arial"/>
                <w:sz w:val="24"/>
                <w:szCs w:val="24"/>
                <w:lang w:eastAsia="en-GB"/>
              </w:rPr>
            </w:pPr>
            <w:r w:rsidRPr="00281C50">
              <w:rPr>
                <w:rFonts w:ascii="Arial" w:hAnsi="Arial" w:cs="Arial"/>
                <w:sz w:val="24"/>
                <w:szCs w:val="24"/>
                <w:lang w:eastAsia="en-GB"/>
              </w:rPr>
              <w:t xml:space="preserve">J </w:t>
            </w:r>
            <w:proofErr w:type="spellStart"/>
            <w:r w:rsidRPr="00281C50">
              <w:rPr>
                <w:rFonts w:ascii="Arial" w:hAnsi="Arial" w:cs="Arial"/>
                <w:sz w:val="24"/>
                <w:szCs w:val="24"/>
                <w:lang w:eastAsia="en-GB"/>
              </w:rPr>
              <w:t>McEniff</w:t>
            </w:r>
            <w:proofErr w:type="spellEnd"/>
          </w:p>
        </w:tc>
        <w:tc>
          <w:tcPr>
            <w:tcW w:w="1705" w:type="dxa"/>
          </w:tcPr>
          <w:p w14:paraId="42A6EBB5" w14:textId="77777777" w:rsidR="006F378D" w:rsidRPr="00281C50" w:rsidRDefault="00281C50" w:rsidP="006F378D">
            <w:pPr>
              <w:spacing w:after="0" w:line="240" w:lineRule="auto"/>
              <w:rPr>
                <w:rFonts w:ascii="Arial" w:hAnsi="Arial" w:cs="Arial"/>
                <w:sz w:val="24"/>
                <w:szCs w:val="24"/>
                <w:lang w:eastAsia="en-GB"/>
              </w:rPr>
            </w:pPr>
            <w:r w:rsidRPr="00281C50">
              <w:rPr>
                <w:rFonts w:ascii="Arial" w:hAnsi="Arial" w:cs="Arial"/>
                <w:sz w:val="24"/>
                <w:szCs w:val="24"/>
                <w:lang w:eastAsia="en-GB"/>
              </w:rPr>
              <w:t>E Morrissey</w:t>
            </w:r>
          </w:p>
        </w:tc>
        <w:tc>
          <w:tcPr>
            <w:tcW w:w="3072" w:type="dxa"/>
          </w:tcPr>
          <w:p w14:paraId="18AD4736" w14:textId="77777777" w:rsidR="006F378D" w:rsidRPr="00281C50" w:rsidRDefault="00281C50" w:rsidP="006F378D">
            <w:pPr>
              <w:spacing w:after="0" w:line="240" w:lineRule="auto"/>
              <w:rPr>
                <w:rFonts w:ascii="Arial" w:hAnsi="Arial" w:cs="Arial"/>
                <w:sz w:val="24"/>
                <w:szCs w:val="24"/>
                <w:lang w:eastAsia="en-GB"/>
              </w:rPr>
            </w:pPr>
            <w:r w:rsidRPr="00281C50">
              <w:rPr>
                <w:rFonts w:ascii="Arial" w:hAnsi="Arial" w:cs="Arial"/>
                <w:sz w:val="24"/>
                <w:szCs w:val="24"/>
                <w:lang w:eastAsia="en-GB"/>
              </w:rPr>
              <w:t>E Morrissey</w:t>
            </w:r>
          </w:p>
        </w:tc>
      </w:tr>
      <w:tr w:rsidR="00545C51" w:rsidRPr="00281C50" w14:paraId="2F0BDA71" w14:textId="77777777" w:rsidTr="00641145">
        <w:tc>
          <w:tcPr>
            <w:tcW w:w="1704" w:type="dxa"/>
          </w:tcPr>
          <w:p w14:paraId="01953424" w14:textId="0DDAF20B" w:rsidR="00545C51" w:rsidRPr="00281C50" w:rsidRDefault="00545C51" w:rsidP="006F378D">
            <w:pPr>
              <w:spacing w:after="0" w:line="240" w:lineRule="auto"/>
              <w:rPr>
                <w:rFonts w:ascii="Arial" w:hAnsi="Arial" w:cs="Arial"/>
                <w:sz w:val="24"/>
                <w:szCs w:val="24"/>
                <w:lang w:eastAsia="en-GB"/>
              </w:rPr>
            </w:pPr>
            <w:r>
              <w:rPr>
                <w:rFonts w:ascii="Arial" w:hAnsi="Arial" w:cs="Arial"/>
                <w:sz w:val="24"/>
                <w:szCs w:val="24"/>
                <w:lang w:eastAsia="en-GB"/>
              </w:rPr>
              <w:t>2018-2019</w:t>
            </w:r>
          </w:p>
        </w:tc>
        <w:tc>
          <w:tcPr>
            <w:tcW w:w="1704" w:type="dxa"/>
          </w:tcPr>
          <w:p w14:paraId="53FE0BB0" w14:textId="62255380" w:rsidR="00545C51" w:rsidRPr="00281C50" w:rsidRDefault="00545C51" w:rsidP="006F378D">
            <w:pPr>
              <w:spacing w:after="0" w:line="240" w:lineRule="auto"/>
              <w:rPr>
                <w:rFonts w:ascii="Arial" w:hAnsi="Arial" w:cs="Arial"/>
                <w:sz w:val="24"/>
                <w:szCs w:val="24"/>
                <w:lang w:eastAsia="en-GB"/>
              </w:rPr>
            </w:pPr>
            <w:r>
              <w:rPr>
                <w:rFonts w:ascii="Arial" w:hAnsi="Arial" w:cs="Arial"/>
                <w:sz w:val="24"/>
                <w:szCs w:val="24"/>
                <w:lang w:eastAsia="en-GB"/>
              </w:rPr>
              <w:t>A Weir</w:t>
            </w:r>
          </w:p>
        </w:tc>
        <w:tc>
          <w:tcPr>
            <w:tcW w:w="1704" w:type="dxa"/>
          </w:tcPr>
          <w:p w14:paraId="54134B22" w14:textId="1A58E70F" w:rsidR="00545C51" w:rsidRPr="00281C50" w:rsidRDefault="00545C51" w:rsidP="006F378D">
            <w:pPr>
              <w:spacing w:after="0" w:line="240" w:lineRule="auto"/>
              <w:rPr>
                <w:rFonts w:ascii="Arial" w:hAnsi="Arial" w:cs="Arial"/>
                <w:sz w:val="24"/>
                <w:szCs w:val="24"/>
                <w:lang w:eastAsia="en-GB"/>
              </w:rPr>
            </w:pPr>
            <w:r>
              <w:rPr>
                <w:rFonts w:ascii="Arial" w:hAnsi="Arial" w:cs="Arial"/>
                <w:sz w:val="24"/>
                <w:szCs w:val="24"/>
                <w:lang w:eastAsia="en-GB"/>
              </w:rPr>
              <w:t xml:space="preserve">J </w:t>
            </w:r>
            <w:proofErr w:type="spellStart"/>
            <w:r>
              <w:rPr>
                <w:rFonts w:ascii="Arial" w:hAnsi="Arial" w:cs="Arial"/>
                <w:sz w:val="24"/>
                <w:szCs w:val="24"/>
                <w:lang w:eastAsia="en-GB"/>
              </w:rPr>
              <w:t>McEniff</w:t>
            </w:r>
            <w:proofErr w:type="spellEnd"/>
          </w:p>
        </w:tc>
        <w:tc>
          <w:tcPr>
            <w:tcW w:w="1705" w:type="dxa"/>
          </w:tcPr>
          <w:p w14:paraId="033647BF" w14:textId="52AA3697" w:rsidR="00545C51" w:rsidRPr="00281C50" w:rsidRDefault="00545C51" w:rsidP="006F378D">
            <w:pPr>
              <w:spacing w:after="0" w:line="240" w:lineRule="auto"/>
              <w:rPr>
                <w:rFonts w:ascii="Arial" w:hAnsi="Arial" w:cs="Arial"/>
                <w:sz w:val="24"/>
                <w:szCs w:val="24"/>
                <w:lang w:eastAsia="en-GB"/>
              </w:rPr>
            </w:pPr>
            <w:r>
              <w:rPr>
                <w:rFonts w:ascii="Arial" w:hAnsi="Arial" w:cs="Arial"/>
                <w:sz w:val="24"/>
                <w:szCs w:val="24"/>
                <w:lang w:eastAsia="en-GB"/>
              </w:rPr>
              <w:t>E Morrissey</w:t>
            </w:r>
          </w:p>
        </w:tc>
        <w:tc>
          <w:tcPr>
            <w:tcW w:w="3072" w:type="dxa"/>
          </w:tcPr>
          <w:p w14:paraId="546B2F8B" w14:textId="3A225967" w:rsidR="00545C51" w:rsidRPr="00281C50" w:rsidRDefault="00545C51" w:rsidP="006F378D">
            <w:pPr>
              <w:spacing w:after="0" w:line="240" w:lineRule="auto"/>
              <w:rPr>
                <w:rFonts w:ascii="Arial" w:hAnsi="Arial" w:cs="Arial"/>
                <w:sz w:val="24"/>
                <w:szCs w:val="24"/>
                <w:lang w:eastAsia="en-GB"/>
              </w:rPr>
            </w:pPr>
            <w:r>
              <w:rPr>
                <w:rFonts w:ascii="Arial" w:hAnsi="Arial" w:cs="Arial"/>
                <w:sz w:val="24"/>
                <w:szCs w:val="24"/>
                <w:lang w:eastAsia="en-GB"/>
              </w:rPr>
              <w:t>E Morrissey</w:t>
            </w:r>
          </w:p>
        </w:tc>
      </w:tr>
      <w:tr w:rsidR="00545C51" w:rsidRPr="00281C50" w14:paraId="421F92C0" w14:textId="77777777" w:rsidTr="00641145">
        <w:tc>
          <w:tcPr>
            <w:tcW w:w="1704" w:type="dxa"/>
          </w:tcPr>
          <w:p w14:paraId="30D2C9DE" w14:textId="460D04B8" w:rsidR="00545C51" w:rsidRPr="00281C50" w:rsidRDefault="00545C51" w:rsidP="006F378D">
            <w:pPr>
              <w:spacing w:after="0" w:line="240" w:lineRule="auto"/>
              <w:rPr>
                <w:rFonts w:ascii="Arial" w:hAnsi="Arial" w:cs="Arial"/>
                <w:sz w:val="24"/>
                <w:szCs w:val="24"/>
                <w:lang w:eastAsia="en-GB"/>
              </w:rPr>
            </w:pPr>
            <w:r>
              <w:rPr>
                <w:rFonts w:ascii="Arial" w:hAnsi="Arial" w:cs="Arial"/>
                <w:sz w:val="24"/>
                <w:szCs w:val="24"/>
                <w:lang w:eastAsia="en-GB"/>
              </w:rPr>
              <w:t>2019-2020</w:t>
            </w:r>
          </w:p>
        </w:tc>
        <w:tc>
          <w:tcPr>
            <w:tcW w:w="1704" w:type="dxa"/>
          </w:tcPr>
          <w:p w14:paraId="2197237D" w14:textId="7915E1A1" w:rsidR="00545C51" w:rsidRPr="00281C50" w:rsidRDefault="00545C51" w:rsidP="006F378D">
            <w:pPr>
              <w:spacing w:after="0" w:line="240" w:lineRule="auto"/>
              <w:rPr>
                <w:rFonts w:ascii="Arial" w:hAnsi="Arial" w:cs="Arial"/>
                <w:sz w:val="24"/>
                <w:szCs w:val="24"/>
                <w:lang w:eastAsia="en-GB"/>
              </w:rPr>
            </w:pPr>
            <w:r>
              <w:rPr>
                <w:rFonts w:ascii="Arial" w:hAnsi="Arial" w:cs="Arial"/>
                <w:sz w:val="24"/>
                <w:szCs w:val="24"/>
                <w:lang w:eastAsia="en-GB"/>
              </w:rPr>
              <w:t>A Weir</w:t>
            </w:r>
          </w:p>
        </w:tc>
        <w:tc>
          <w:tcPr>
            <w:tcW w:w="1704" w:type="dxa"/>
          </w:tcPr>
          <w:p w14:paraId="3E394415" w14:textId="7B2C2B68" w:rsidR="00545C51" w:rsidRPr="00281C50" w:rsidRDefault="00545C51" w:rsidP="006F378D">
            <w:pPr>
              <w:spacing w:after="0" w:line="240" w:lineRule="auto"/>
              <w:rPr>
                <w:rFonts w:ascii="Arial" w:hAnsi="Arial" w:cs="Arial"/>
                <w:sz w:val="24"/>
                <w:szCs w:val="24"/>
                <w:lang w:eastAsia="en-GB"/>
              </w:rPr>
            </w:pPr>
            <w:r>
              <w:rPr>
                <w:rFonts w:ascii="Arial" w:hAnsi="Arial" w:cs="Arial"/>
                <w:sz w:val="24"/>
                <w:szCs w:val="24"/>
                <w:lang w:eastAsia="en-GB"/>
              </w:rPr>
              <w:t xml:space="preserve">J </w:t>
            </w:r>
            <w:proofErr w:type="spellStart"/>
            <w:r>
              <w:rPr>
                <w:rFonts w:ascii="Arial" w:hAnsi="Arial" w:cs="Arial"/>
                <w:sz w:val="24"/>
                <w:szCs w:val="24"/>
                <w:lang w:eastAsia="en-GB"/>
              </w:rPr>
              <w:t>McEniff</w:t>
            </w:r>
            <w:proofErr w:type="spellEnd"/>
          </w:p>
        </w:tc>
        <w:tc>
          <w:tcPr>
            <w:tcW w:w="1705" w:type="dxa"/>
          </w:tcPr>
          <w:p w14:paraId="35F5B305" w14:textId="64CC6FB4" w:rsidR="00545C51" w:rsidRPr="00281C50" w:rsidRDefault="00545C51" w:rsidP="006F378D">
            <w:pPr>
              <w:spacing w:after="0" w:line="240" w:lineRule="auto"/>
              <w:rPr>
                <w:rFonts w:ascii="Arial" w:hAnsi="Arial" w:cs="Arial"/>
                <w:sz w:val="24"/>
                <w:szCs w:val="24"/>
                <w:lang w:eastAsia="en-GB"/>
              </w:rPr>
            </w:pPr>
            <w:r>
              <w:rPr>
                <w:rFonts w:ascii="Arial" w:hAnsi="Arial" w:cs="Arial"/>
                <w:sz w:val="24"/>
                <w:szCs w:val="24"/>
                <w:lang w:eastAsia="en-GB"/>
              </w:rPr>
              <w:t>E Morrissey</w:t>
            </w:r>
          </w:p>
        </w:tc>
        <w:tc>
          <w:tcPr>
            <w:tcW w:w="3072" w:type="dxa"/>
          </w:tcPr>
          <w:p w14:paraId="2DE1950B" w14:textId="0F2C0CB5" w:rsidR="00545C51" w:rsidRPr="00281C50" w:rsidRDefault="00545C51" w:rsidP="006F378D">
            <w:pPr>
              <w:spacing w:after="0" w:line="240" w:lineRule="auto"/>
              <w:rPr>
                <w:rFonts w:ascii="Arial" w:hAnsi="Arial" w:cs="Arial"/>
                <w:sz w:val="24"/>
                <w:szCs w:val="24"/>
                <w:lang w:eastAsia="en-GB"/>
              </w:rPr>
            </w:pPr>
            <w:r>
              <w:rPr>
                <w:rFonts w:ascii="Arial" w:hAnsi="Arial" w:cs="Arial"/>
                <w:sz w:val="24"/>
                <w:szCs w:val="24"/>
                <w:lang w:eastAsia="en-GB"/>
              </w:rPr>
              <w:t>E Morrissey</w:t>
            </w:r>
          </w:p>
        </w:tc>
      </w:tr>
      <w:tr w:rsidR="00CE7168" w:rsidRPr="00281C50" w14:paraId="31CE392D" w14:textId="77777777" w:rsidTr="00641145">
        <w:tc>
          <w:tcPr>
            <w:tcW w:w="1704" w:type="dxa"/>
          </w:tcPr>
          <w:p w14:paraId="54683E99" w14:textId="13D6E0CF" w:rsidR="00CE7168" w:rsidRDefault="00CE7168" w:rsidP="006F378D">
            <w:pPr>
              <w:spacing w:after="0" w:line="240" w:lineRule="auto"/>
              <w:rPr>
                <w:rFonts w:ascii="Arial" w:hAnsi="Arial" w:cs="Arial"/>
                <w:sz w:val="24"/>
                <w:szCs w:val="24"/>
                <w:lang w:eastAsia="en-GB"/>
              </w:rPr>
            </w:pPr>
            <w:r>
              <w:rPr>
                <w:rFonts w:ascii="Arial" w:hAnsi="Arial" w:cs="Arial"/>
                <w:sz w:val="24"/>
                <w:szCs w:val="24"/>
                <w:lang w:eastAsia="en-GB"/>
              </w:rPr>
              <w:t>2022-2023</w:t>
            </w:r>
          </w:p>
        </w:tc>
        <w:tc>
          <w:tcPr>
            <w:tcW w:w="1704" w:type="dxa"/>
          </w:tcPr>
          <w:p w14:paraId="3E3652F7" w14:textId="5278BD59" w:rsidR="00CE7168" w:rsidRDefault="00CE7168" w:rsidP="006F378D">
            <w:pPr>
              <w:spacing w:after="0" w:line="240" w:lineRule="auto"/>
              <w:rPr>
                <w:rFonts w:ascii="Arial" w:hAnsi="Arial" w:cs="Arial"/>
                <w:sz w:val="24"/>
                <w:szCs w:val="24"/>
                <w:lang w:eastAsia="en-GB"/>
              </w:rPr>
            </w:pPr>
            <w:r>
              <w:rPr>
                <w:rFonts w:ascii="Arial" w:hAnsi="Arial" w:cs="Arial"/>
                <w:sz w:val="24"/>
                <w:szCs w:val="24"/>
                <w:lang w:eastAsia="en-GB"/>
              </w:rPr>
              <w:t xml:space="preserve">J </w:t>
            </w:r>
            <w:proofErr w:type="spellStart"/>
            <w:r>
              <w:rPr>
                <w:rFonts w:ascii="Arial" w:hAnsi="Arial" w:cs="Arial"/>
                <w:sz w:val="24"/>
                <w:szCs w:val="24"/>
                <w:lang w:eastAsia="en-GB"/>
              </w:rPr>
              <w:t>McEniff</w:t>
            </w:r>
            <w:proofErr w:type="spellEnd"/>
          </w:p>
        </w:tc>
        <w:tc>
          <w:tcPr>
            <w:tcW w:w="1704" w:type="dxa"/>
          </w:tcPr>
          <w:p w14:paraId="4519B056" w14:textId="7BEE04B8" w:rsidR="00CE7168" w:rsidRDefault="00CE7168" w:rsidP="006F378D">
            <w:pPr>
              <w:spacing w:after="0" w:line="240" w:lineRule="auto"/>
              <w:rPr>
                <w:rFonts w:ascii="Arial" w:hAnsi="Arial" w:cs="Arial"/>
                <w:sz w:val="24"/>
                <w:szCs w:val="24"/>
                <w:lang w:eastAsia="en-GB"/>
              </w:rPr>
            </w:pPr>
            <w:r>
              <w:rPr>
                <w:rFonts w:ascii="Arial" w:hAnsi="Arial" w:cs="Arial"/>
                <w:sz w:val="24"/>
                <w:szCs w:val="24"/>
                <w:lang w:eastAsia="en-GB"/>
              </w:rPr>
              <w:t>P Harkness</w:t>
            </w:r>
          </w:p>
        </w:tc>
        <w:tc>
          <w:tcPr>
            <w:tcW w:w="1705" w:type="dxa"/>
          </w:tcPr>
          <w:p w14:paraId="058EAE95" w14:textId="4AC5D89B" w:rsidR="00CE7168" w:rsidRDefault="00CE7168" w:rsidP="006F378D">
            <w:pPr>
              <w:spacing w:after="0" w:line="240" w:lineRule="auto"/>
              <w:rPr>
                <w:rFonts w:ascii="Arial" w:hAnsi="Arial" w:cs="Arial"/>
                <w:sz w:val="24"/>
                <w:szCs w:val="24"/>
                <w:lang w:eastAsia="en-GB"/>
              </w:rPr>
            </w:pPr>
            <w:r>
              <w:rPr>
                <w:rFonts w:ascii="Arial" w:hAnsi="Arial" w:cs="Arial"/>
                <w:sz w:val="24"/>
                <w:szCs w:val="24"/>
                <w:lang w:eastAsia="en-GB"/>
              </w:rPr>
              <w:t>E Morrissey</w:t>
            </w:r>
          </w:p>
        </w:tc>
        <w:tc>
          <w:tcPr>
            <w:tcW w:w="3072" w:type="dxa"/>
          </w:tcPr>
          <w:p w14:paraId="4DCC4DB7" w14:textId="318FFDC7" w:rsidR="00CE7168" w:rsidRDefault="00CE7168" w:rsidP="006F378D">
            <w:pPr>
              <w:spacing w:after="0" w:line="240" w:lineRule="auto"/>
              <w:rPr>
                <w:rFonts w:ascii="Arial" w:hAnsi="Arial" w:cs="Arial"/>
                <w:sz w:val="24"/>
                <w:szCs w:val="24"/>
                <w:lang w:eastAsia="en-GB"/>
              </w:rPr>
            </w:pPr>
            <w:r>
              <w:rPr>
                <w:rFonts w:ascii="Arial" w:hAnsi="Arial" w:cs="Arial"/>
                <w:sz w:val="24"/>
                <w:szCs w:val="24"/>
                <w:lang w:eastAsia="en-GB"/>
              </w:rPr>
              <w:t>E Morrissey</w:t>
            </w:r>
          </w:p>
        </w:tc>
      </w:tr>
    </w:tbl>
    <w:p w14:paraId="51EF5D95" w14:textId="77777777" w:rsidR="006F378D" w:rsidRPr="006F378D" w:rsidRDefault="006F378D" w:rsidP="006F378D">
      <w:pPr>
        <w:spacing w:after="0" w:line="240" w:lineRule="auto"/>
        <w:rPr>
          <w:rFonts w:ascii="Times New Roman" w:hAnsi="Times New Roman" w:cs="Arial"/>
          <w:sz w:val="28"/>
          <w:szCs w:val="28"/>
          <w:lang w:eastAsia="en-GB"/>
        </w:rPr>
      </w:pPr>
    </w:p>
    <w:p w14:paraId="66E60786" w14:textId="77777777" w:rsidR="006F378D" w:rsidRPr="006F378D" w:rsidRDefault="006F378D" w:rsidP="006F378D">
      <w:pPr>
        <w:spacing w:after="0" w:line="240" w:lineRule="auto"/>
        <w:rPr>
          <w:rFonts w:ascii="Times New Roman" w:hAnsi="Times New Roman" w:cs="Arial"/>
          <w:sz w:val="28"/>
          <w:szCs w:val="28"/>
          <w:lang w:eastAsia="en-GB"/>
        </w:rPr>
      </w:pPr>
    </w:p>
    <w:p w14:paraId="21BB9D30" w14:textId="77777777" w:rsidR="006F378D" w:rsidRPr="006F378D" w:rsidRDefault="006F378D" w:rsidP="006F378D">
      <w:pPr>
        <w:spacing w:after="0" w:line="240" w:lineRule="auto"/>
        <w:rPr>
          <w:rFonts w:ascii="Arial" w:hAnsi="Arial" w:cs="Arial"/>
          <w:sz w:val="28"/>
          <w:szCs w:val="28"/>
          <w:lang w:eastAsia="en-GB"/>
        </w:rPr>
      </w:pPr>
      <w:r w:rsidRPr="006F378D">
        <w:rPr>
          <w:rFonts w:ascii="Arial" w:hAnsi="Arial" w:cs="Arial"/>
          <w:sz w:val="28"/>
          <w:szCs w:val="28"/>
          <w:lang w:eastAsia="en-GB"/>
        </w:rPr>
        <w:t>Policy Review Dates</w:t>
      </w:r>
    </w:p>
    <w:p w14:paraId="3589F76E" w14:textId="77777777" w:rsidR="006F378D" w:rsidRPr="006F378D" w:rsidRDefault="006F378D" w:rsidP="006F378D">
      <w:pPr>
        <w:spacing w:after="0" w:line="240" w:lineRule="auto"/>
        <w:rPr>
          <w:rFonts w:ascii="Arial" w:hAnsi="Arial" w:cs="Arial"/>
          <w:sz w:val="28"/>
          <w:szCs w:val="28"/>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3498"/>
      </w:tblGrid>
      <w:tr w:rsidR="006F378D" w:rsidRPr="007C6D24" w14:paraId="428F1FA0" w14:textId="77777777" w:rsidTr="00641145">
        <w:tc>
          <w:tcPr>
            <w:tcW w:w="2130" w:type="dxa"/>
          </w:tcPr>
          <w:p w14:paraId="08E60B42" w14:textId="77777777" w:rsidR="006F378D" w:rsidRPr="007C6D24" w:rsidRDefault="006F378D" w:rsidP="006F378D">
            <w:pPr>
              <w:spacing w:after="0" w:line="240" w:lineRule="auto"/>
              <w:rPr>
                <w:rFonts w:ascii="Arial" w:hAnsi="Arial" w:cs="Arial"/>
                <w:b/>
                <w:sz w:val="24"/>
                <w:szCs w:val="24"/>
                <w:lang w:eastAsia="en-GB"/>
              </w:rPr>
            </w:pPr>
            <w:r w:rsidRPr="007C6D24">
              <w:rPr>
                <w:rFonts w:ascii="Arial" w:hAnsi="Arial" w:cs="Arial"/>
                <w:b/>
                <w:sz w:val="24"/>
                <w:szCs w:val="24"/>
                <w:lang w:eastAsia="en-GB"/>
              </w:rPr>
              <w:t>Review Date</w:t>
            </w:r>
          </w:p>
        </w:tc>
        <w:tc>
          <w:tcPr>
            <w:tcW w:w="2130" w:type="dxa"/>
          </w:tcPr>
          <w:p w14:paraId="7C4AA3B6" w14:textId="77777777" w:rsidR="006F378D" w:rsidRPr="007C6D24" w:rsidRDefault="006F378D" w:rsidP="006F378D">
            <w:pPr>
              <w:spacing w:after="0" w:line="240" w:lineRule="auto"/>
              <w:rPr>
                <w:rFonts w:ascii="Arial" w:hAnsi="Arial" w:cs="Arial"/>
                <w:b/>
                <w:sz w:val="24"/>
                <w:szCs w:val="24"/>
                <w:lang w:eastAsia="en-GB"/>
              </w:rPr>
            </w:pPr>
            <w:r w:rsidRPr="007C6D24">
              <w:rPr>
                <w:rFonts w:ascii="Arial" w:hAnsi="Arial" w:cs="Arial"/>
                <w:b/>
                <w:sz w:val="24"/>
                <w:szCs w:val="24"/>
                <w:lang w:eastAsia="en-GB"/>
              </w:rPr>
              <w:t>Changes made</w:t>
            </w:r>
          </w:p>
        </w:tc>
        <w:tc>
          <w:tcPr>
            <w:tcW w:w="2131" w:type="dxa"/>
          </w:tcPr>
          <w:p w14:paraId="56777AEC" w14:textId="77777777" w:rsidR="006F378D" w:rsidRPr="007C6D24" w:rsidRDefault="006F378D" w:rsidP="006F378D">
            <w:pPr>
              <w:spacing w:after="0" w:line="240" w:lineRule="auto"/>
              <w:rPr>
                <w:rFonts w:ascii="Arial" w:hAnsi="Arial" w:cs="Arial"/>
                <w:b/>
                <w:sz w:val="24"/>
                <w:szCs w:val="24"/>
                <w:lang w:eastAsia="en-GB"/>
              </w:rPr>
            </w:pPr>
            <w:r w:rsidRPr="007C6D24">
              <w:rPr>
                <w:rFonts w:ascii="Arial" w:hAnsi="Arial" w:cs="Arial"/>
                <w:b/>
                <w:sz w:val="24"/>
                <w:szCs w:val="24"/>
                <w:lang w:eastAsia="en-GB"/>
              </w:rPr>
              <w:t>By whom</w:t>
            </w:r>
          </w:p>
        </w:tc>
        <w:tc>
          <w:tcPr>
            <w:tcW w:w="3498" w:type="dxa"/>
          </w:tcPr>
          <w:p w14:paraId="40B388AD" w14:textId="14A0D240" w:rsidR="006F378D" w:rsidRPr="007C6D24" w:rsidRDefault="006F378D" w:rsidP="006F378D">
            <w:pPr>
              <w:spacing w:after="0" w:line="240" w:lineRule="auto"/>
              <w:rPr>
                <w:rFonts w:ascii="Arial" w:hAnsi="Arial" w:cs="Arial"/>
                <w:b/>
                <w:sz w:val="24"/>
                <w:szCs w:val="24"/>
                <w:lang w:eastAsia="en-GB"/>
              </w:rPr>
            </w:pPr>
            <w:r w:rsidRPr="007C6D24">
              <w:rPr>
                <w:rFonts w:ascii="Arial" w:hAnsi="Arial" w:cs="Arial"/>
                <w:b/>
                <w:sz w:val="24"/>
                <w:szCs w:val="24"/>
                <w:lang w:eastAsia="en-GB"/>
              </w:rPr>
              <w:t xml:space="preserve">Date </w:t>
            </w:r>
            <w:r w:rsidR="00545C51">
              <w:rPr>
                <w:rFonts w:ascii="Arial" w:hAnsi="Arial" w:cs="Arial"/>
                <w:b/>
                <w:sz w:val="24"/>
                <w:szCs w:val="24"/>
                <w:lang w:eastAsia="en-GB"/>
              </w:rPr>
              <w:t>ratified at FGB</w:t>
            </w:r>
          </w:p>
        </w:tc>
      </w:tr>
      <w:tr w:rsidR="006F378D" w:rsidRPr="007C6D24" w14:paraId="358BC59F" w14:textId="77777777" w:rsidTr="00641145">
        <w:tc>
          <w:tcPr>
            <w:tcW w:w="2130" w:type="dxa"/>
          </w:tcPr>
          <w:p w14:paraId="07BD219C" w14:textId="77777777" w:rsidR="006F378D" w:rsidRPr="007C6D24" w:rsidRDefault="006F378D" w:rsidP="006F378D">
            <w:pPr>
              <w:spacing w:after="0" w:line="240" w:lineRule="auto"/>
              <w:rPr>
                <w:rFonts w:ascii="Arial" w:hAnsi="Arial" w:cs="Arial"/>
                <w:sz w:val="24"/>
                <w:szCs w:val="24"/>
                <w:lang w:eastAsia="en-GB"/>
              </w:rPr>
            </w:pPr>
            <w:r w:rsidRPr="007C6D24">
              <w:rPr>
                <w:rFonts w:ascii="Arial" w:hAnsi="Arial" w:cs="Arial"/>
                <w:sz w:val="24"/>
                <w:szCs w:val="24"/>
                <w:lang w:eastAsia="en-GB"/>
              </w:rPr>
              <w:t>July 2014</w:t>
            </w:r>
          </w:p>
        </w:tc>
        <w:tc>
          <w:tcPr>
            <w:tcW w:w="2130" w:type="dxa"/>
          </w:tcPr>
          <w:p w14:paraId="7DBF0109" w14:textId="77777777" w:rsidR="006F378D" w:rsidRPr="007C6D24" w:rsidRDefault="006F378D" w:rsidP="006F378D">
            <w:pPr>
              <w:spacing w:after="0" w:line="240" w:lineRule="auto"/>
              <w:rPr>
                <w:rFonts w:ascii="Arial" w:hAnsi="Arial" w:cs="Arial"/>
                <w:sz w:val="24"/>
                <w:szCs w:val="24"/>
                <w:lang w:eastAsia="en-GB"/>
              </w:rPr>
            </w:pPr>
          </w:p>
        </w:tc>
        <w:tc>
          <w:tcPr>
            <w:tcW w:w="2131" w:type="dxa"/>
          </w:tcPr>
          <w:p w14:paraId="2397AC49" w14:textId="77777777" w:rsidR="006F378D" w:rsidRPr="007C6D24" w:rsidRDefault="006F378D" w:rsidP="006F378D">
            <w:pPr>
              <w:spacing w:after="0" w:line="240" w:lineRule="auto"/>
              <w:rPr>
                <w:rFonts w:ascii="Arial" w:hAnsi="Arial" w:cs="Arial"/>
                <w:sz w:val="24"/>
                <w:szCs w:val="24"/>
                <w:lang w:eastAsia="en-GB"/>
              </w:rPr>
            </w:pPr>
          </w:p>
        </w:tc>
        <w:tc>
          <w:tcPr>
            <w:tcW w:w="3498" w:type="dxa"/>
          </w:tcPr>
          <w:p w14:paraId="0CB9234C" w14:textId="77777777" w:rsidR="006F378D" w:rsidRPr="007C6D24" w:rsidRDefault="006F378D" w:rsidP="006F378D">
            <w:pPr>
              <w:spacing w:after="0" w:line="240" w:lineRule="auto"/>
              <w:rPr>
                <w:rFonts w:ascii="Arial" w:hAnsi="Arial" w:cs="Arial"/>
                <w:sz w:val="24"/>
                <w:szCs w:val="24"/>
                <w:lang w:eastAsia="en-GB"/>
              </w:rPr>
            </w:pPr>
            <w:r w:rsidRPr="007C6D24">
              <w:rPr>
                <w:rFonts w:ascii="Arial" w:hAnsi="Arial" w:cs="Arial"/>
                <w:sz w:val="24"/>
                <w:szCs w:val="24"/>
                <w:lang w:eastAsia="en-GB"/>
              </w:rPr>
              <w:t>7.7.14</w:t>
            </w:r>
          </w:p>
        </w:tc>
      </w:tr>
      <w:tr w:rsidR="006F378D" w:rsidRPr="007C6D24" w14:paraId="4EF25EF2" w14:textId="77777777" w:rsidTr="00641145">
        <w:tc>
          <w:tcPr>
            <w:tcW w:w="2130" w:type="dxa"/>
          </w:tcPr>
          <w:p w14:paraId="4E292247" w14:textId="77777777" w:rsidR="006F378D" w:rsidRPr="007C6D24" w:rsidRDefault="006F378D" w:rsidP="006F378D">
            <w:pPr>
              <w:spacing w:after="0" w:line="240" w:lineRule="auto"/>
              <w:rPr>
                <w:rFonts w:ascii="Arial" w:hAnsi="Arial" w:cs="Arial"/>
                <w:sz w:val="24"/>
                <w:szCs w:val="24"/>
                <w:lang w:eastAsia="en-GB"/>
              </w:rPr>
            </w:pPr>
            <w:r w:rsidRPr="007C6D24">
              <w:rPr>
                <w:rFonts w:ascii="Arial" w:hAnsi="Arial" w:cs="Arial"/>
                <w:sz w:val="24"/>
                <w:szCs w:val="24"/>
                <w:lang w:eastAsia="en-GB"/>
              </w:rPr>
              <w:t>July 2015</w:t>
            </w:r>
          </w:p>
        </w:tc>
        <w:tc>
          <w:tcPr>
            <w:tcW w:w="2130" w:type="dxa"/>
          </w:tcPr>
          <w:p w14:paraId="1B14DC81" w14:textId="77777777" w:rsidR="006F378D" w:rsidRPr="007C6D24" w:rsidRDefault="006F378D" w:rsidP="006F378D">
            <w:pPr>
              <w:spacing w:after="0" w:line="240" w:lineRule="auto"/>
              <w:rPr>
                <w:rFonts w:ascii="Arial" w:hAnsi="Arial" w:cs="Arial"/>
                <w:sz w:val="24"/>
                <w:szCs w:val="24"/>
                <w:lang w:eastAsia="en-GB"/>
              </w:rPr>
            </w:pPr>
          </w:p>
        </w:tc>
        <w:tc>
          <w:tcPr>
            <w:tcW w:w="2131" w:type="dxa"/>
          </w:tcPr>
          <w:p w14:paraId="0A5C0B1F" w14:textId="77777777" w:rsidR="006F378D" w:rsidRPr="007C6D24" w:rsidRDefault="006F378D" w:rsidP="006F378D">
            <w:pPr>
              <w:spacing w:after="0" w:line="240" w:lineRule="auto"/>
              <w:rPr>
                <w:rFonts w:ascii="Arial" w:hAnsi="Arial" w:cs="Arial"/>
                <w:sz w:val="24"/>
                <w:szCs w:val="24"/>
                <w:lang w:eastAsia="en-GB"/>
              </w:rPr>
            </w:pPr>
          </w:p>
        </w:tc>
        <w:tc>
          <w:tcPr>
            <w:tcW w:w="3498" w:type="dxa"/>
          </w:tcPr>
          <w:p w14:paraId="082357F7" w14:textId="77777777" w:rsidR="006F378D" w:rsidRPr="007C6D24" w:rsidRDefault="006F378D" w:rsidP="006F378D">
            <w:pPr>
              <w:spacing w:after="0" w:line="240" w:lineRule="auto"/>
              <w:rPr>
                <w:rFonts w:ascii="Arial" w:hAnsi="Arial" w:cs="Arial"/>
                <w:sz w:val="24"/>
                <w:szCs w:val="24"/>
                <w:lang w:eastAsia="en-GB"/>
              </w:rPr>
            </w:pPr>
          </w:p>
        </w:tc>
      </w:tr>
      <w:tr w:rsidR="006F378D" w:rsidRPr="007C6D24" w14:paraId="50FF6A2A" w14:textId="77777777" w:rsidTr="00641145">
        <w:tc>
          <w:tcPr>
            <w:tcW w:w="2130" w:type="dxa"/>
          </w:tcPr>
          <w:p w14:paraId="433136F1" w14:textId="77777777" w:rsidR="006F378D" w:rsidRPr="007C6D24" w:rsidRDefault="007C6D24" w:rsidP="006F378D">
            <w:pPr>
              <w:spacing w:after="0" w:line="240" w:lineRule="auto"/>
              <w:rPr>
                <w:rFonts w:ascii="Arial" w:hAnsi="Arial" w:cs="Arial"/>
                <w:sz w:val="24"/>
                <w:szCs w:val="24"/>
                <w:lang w:eastAsia="en-GB"/>
              </w:rPr>
            </w:pPr>
            <w:r w:rsidRPr="007C6D24">
              <w:rPr>
                <w:rFonts w:ascii="Arial" w:hAnsi="Arial" w:cs="Arial"/>
                <w:sz w:val="24"/>
                <w:szCs w:val="24"/>
                <w:lang w:eastAsia="en-GB"/>
              </w:rPr>
              <w:t>September 2016</w:t>
            </w:r>
          </w:p>
        </w:tc>
        <w:tc>
          <w:tcPr>
            <w:tcW w:w="2130" w:type="dxa"/>
          </w:tcPr>
          <w:p w14:paraId="52158AE6" w14:textId="77777777" w:rsidR="006F378D" w:rsidRPr="007C6D24" w:rsidRDefault="006F378D" w:rsidP="006F378D">
            <w:pPr>
              <w:spacing w:after="0" w:line="240" w:lineRule="auto"/>
              <w:rPr>
                <w:rFonts w:ascii="Arial" w:hAnsi="Arial" w:cs="Arial"/>
                <w:sz w:val="24"/>
                <w:szCs w:val="24"/>
                <w:lang w:eastAsia="en-GB"/>
              </w:rPr>
            </w:pPr>
          </w:p>
        </w:tc>
        <w:tc>
          <w:tcPr>
            <w:tcW w:w="2131" w:type="dxa"/>
          </w:tcPr>
          <w:p w14:paraId="1F7E811C" w14:textId="77777777" w:rsidR="006F378D" w:rsidRPr="007C6D24" w:rsidRDefault="006F378D" w:rsidP="006F378D">
            <w:pPr>
              <w:spacing w:after="0" w:line="240" w:lineRule="auto"/>
              <w:rPr>
                <w:rFonts w:ascii="Arial" w:hAnsi="Arial" w:cs="Arial"/>
                <w:sz w:val="24"/>
                <w:szCs w:val="24"/>
                <w:lang w:eastAsia="en-GB"/>
              </w:rPr>
            </w:pPr>
          </w:p>
        </w:tc>
        <w:tc>
          <w:tcPr>
            <w:tcW w:w="3498" w:type="dxa"/>
          </w:tcPr>
          <w:p w14:paraId="532BC3B2" w14:textId="77777777" w:rsidR="006F378D" w:rsidRPr="007C6D24" w:rsidRDefault="007C6D24" w:rsidP="006F378D">
            <w:pPr>
              <w:spacing w:after="0" w:line="240" w:lineRule="auto"/>
              <w:rPr>
                <w:rFonts w:ascii="Arial" w:hAnsi="Arial" w:cs="Arial"/>
                <w:sz w:val="24"/>
                <w:szCs w:val="24"/>
                <w:lang w:eastAsia="en-GB"/>
              </w:rPr>
            </w:pPr>
            <w:r w:rsidRPr="007C6D24">
              <w:rPr>
                <w:rFonts w:ascii="Arial" w:hAnsi="Arial" w:cs="Arial"/>
                <w:sz w:val="24"/>
                <w:szCs w:val="24"/>
                <w:lang w:eastAsia="en-GB"/>
              </w:rPr>
              <w:t>September 2016</w:t>
            </w:r>
          </w:p>
        </w:tc>
      </w:tr>
      <w:tr w:rsidR="00281C50" w:rsidRPr="007C6D24" w14:paraId="592D4066" w14:textId="77777777" w:rsidTr="00641145">
        <w:tc>
          <w:tcPr>
            <w:tcW w:w="2130" w:type="dxa"/>
          </w:tcPr>
          <w:p w14:paraId="7198B9AD" w14:textId="77777777" w:rsidR="00281C50" w:rsidRPr="007C6D24" w:rsidRDefault="00281C50" w:rsidP="006F378D">
            <w:pPr>
              <w:spacing w:after="0" w:line="240" w:lineRule="auto"/>
              <w:rPr>
                <w:rFonts w:ascii="Arial" w:hAnsi="Arial" w:cs="Arial"/>
                <w:sz w:val="24"/>
                <w:szCs w:val="24"/>
                <w:lang w:eastAsia="en-GB"/>
              </w:rPr>
            </w:pPr>
            <w:r>
              <w:rPr>
                <w:rFonts w:ascii="Arial" w:hAnsi="Arial" w:cs="Arial"/>
                <w:sz w:val="24"/>
                <w:szCs w:val="24"/>
                <w:lang w:eastAsia="en-GB"/>
              </w:rPr>
              <w:t>September 2017</w:t>
            </w:r>
          </w:p>
        </w:tc>
        <w:tc>
          <w:tcPr>
            <w:tcW w:w="2130" w:type="dxa"/>
          </w:tcPr>
          <w:p w14:paraId="0B181BAF" w14:textId="77777777" w:rsidR="00281C50" w:rsidRPr="007C6D24" w:rsidRDefault="00281C50" w:rsidP="006F378D">
            <w:pPr>
              <w:spacing w:after="0" w:line="240" w:lineRule="auto"/>
              <w:rPr>
                <w:rFonts w:ascii="Arial" w:hAnsi="Arial" w:cs="Arial"/>
                <w:sz w:val="24"/>
                <w:szCs w:val="24"/>
                <w:lang w:eastAsia="en-GB"/>
              </w:rPr>
            </w:pPr>
          </w:p>
        </w:tc>
        <w:tc>
          <w:tcPr>
            <w:tcW w:w="2131" w:type="dxa"/>
          </w:tcPr>
          <w:p w14:paraId="36EAC98A" w14:textId="77777777" w:rsidR="00281C50" w:rsidRPr="007C6D24" w:rsidRDefault="00281C50" w:rsidP="006F378D">
            <w:pPr>
              <w:spacing w:after="0" w:line="240" w:lineRule="auto"/>
              <w:rPr>
                <w:rFonts w:ascii="Arial" w:hAnsi="Arial" w:cs="Arial"/>
                <w:sz w:val="24"/>
                <w:szCs w:val="24"/>
                <w:lang w:eastAsia="en-GB"/>
              </w:rPr>
            </w:pPr>
          </w:p>
        </w:tc>
        <w:tc>
          <w:tcPr>
            <w:tcW w:w="3498" w:type="dxa"/>
          </w:tcPr>
          <w:p w14:paraId="6842791D" w14:textId="77777777" w:rsidR="00281C50" w:rsidRPr="007C6D24" w:rsidRDefault="00281C50" w:rsidP="006F378D">
            <w:pPr>
              <w:spacing w:after="0" w:line="240" w:lineRule="auto"/>
              <w:rPr>
                <w:rFonts w:ascii="Arial" w:hAnsi="Arial" w:cs="Arial"/>
                <w:sz w:val="24"/>
                <w:szCs w:val="24"/>
                <w:lang w:eastAsia="en-GB"/>
              </w:rPr>
            </w:pPr>
            <w:r>
              <w:rPr>
                <w:rFonts w:ascii="Arial" w:hAnsi="Arial" w:cs="Arial"/>
                <w:sz w:val="24"/>
                <w:szCs w:val="24"/>
                <w:lang w:eastAsia="en-GB"/>
              </w:rPr>
              <w:t>November 2017</w:t>
            </w:r>
          </w:p>
        </w:tc>
      </w:tr>
      <w:tr w:rsidR="00545C51" w:rsidRPr="007C6D24" w14:paraId="7E378733" w14:textId="77777777" w:rsidTr="00641145">
        <w:tc>
          <w:tcPr>
            <w:tcW w:w="2130" w:type="dxa"/>
          </w:tcPr>
          <w:p w14:paraId="307416AE" w14:textId="66055805" w:rsidR="00545C51" w:rsidRDefault="00545C51" w:rsidP="006F378D">
            <w:pPr>
              <w:spacing w:after="0" w:line="240" w:lineRule="auto"/>
              <w:rPr>
                <w:rFonts w:ascii="Arial" w:hAnsi="Arial" w:cs="Arial"/>
                <w:sz w:val="24"/>
                <w:szCs w:val="24"/>
                <w:lang w:eastAsia="en-GB"/>
              </w:rPr>
            </w:pPr>
            <w:r>
              <w:rPr>
                <w:rFonts w:ascii="Arial" w:hAnsi="Arial" w:cs="Arial"/>
                <w:sz w:val="24"/>
                <w:szCs w:val="24"/>
                <w:lang w:eastAsia="en-GB"/>
              </w:rPr>
              <w:t>September 2018</w:t>
            </w:r>
          </w:p>
        </w:tc>
        <w:tc>
          <w:tcPr>
            <w:tcW w:w="2130" w:type="dxa"/>
          </w:tcPr>
          <w:p w14:paraId="7096D219" w14:textId="77777777" w:rsidR="00545C51" w:rsidRPr="007C6D24" w:rsidRDefault="00545C51" w:rsidP="006F378D">
            <w:pPr>
              <w:spacing w:after="0" w:line="240" w:lineRule="auto"/>
              <w:rPr>
                <w:rFonts w:ascii="Arial" w:hAnsi="Arial" w:cs="Arial"/>
                <w:sz w:val="24"/>
                <w:szCs w:val="24"/>
                <w:lang w:eastAsia="en-GB"/>
              </w:rPr>
            </w:pPr>
          </w:p>
        </w:tc>
        <w:tc>
          <w:tcPr>
            <w:tcW w:w="2131" w:type="dxa"/>
          </w:tcPr>
          <w:p w14:paraId="6506EE75" w14:textId="77777777" w:rsidR="00545C51" w:rsidRPr="007C6D24" w:rsidRDefault="00545C51" w:rsidP="006F378D">
            <w:pPr>
              <w:spacing w:after="0" w:line="240" w:lineRule="auto"/>
              <w:rPr>
                <w:rFonts w:ascii="Arial" w:hAnsi="Arial" w:cs="Arial"/>
                <w:sz w:val="24"/>
                <w:szCs w:val="24"/>
                <w:lang w:eastAsia="en-GB"/>
              </w:rPr>
            </w:pPr>
          </w:p>
        </w:tc>
        <w:tc>
          <w:tcPr>
            <w:tcW w:w="3498" w:type="dxa"/>
          </w:tcPr>
          <w:p w14:paraId="55F6F590" w14:textId="2FA56AD2" w:rsidR="00545C51" w:rsidRDefault="00545C51" w:rsidP="006F378D">
            <w:pPr>
              <w:spacing w:after="0" w:line="240" w:lineRule="auto"/>
              <w:rPr>
                <w:rFonts w:ascii="Arial" w:hAnsi="Arial" w:cs="Arial"/>
                <w:sz w:val="24"/>
                <w:szCs w:val="24"/>
                <w:lang w:eastAsia="en-GB"/>
              </w:rPr>
            </w:pPr>
            <w:r>
              <w:rPr>
                <w:rFonts w:ascii="Arial" w:hAnsi="Arial" w:cs="Arial"/>
                <w:sz w:val="24"/>
                <w:szCs w:val="24"/>
                <w:lang w:eastAsia="en-GB"/>
              </w:rPr>
              <w:t>November 2018</w:t>
            </w:r>
          </w:p>
        </w:tc>
      </w:tr>
      <w:tr w:rsidR="00545C51" w:rsidRPr="007C6D24" w14:paraId="4DC6D440" w14:textId="77777777" w:rsidTr="00641145">
        <w:tc>
          <w:tcPr>
            <w:tcW w:w="2130" w:type="dxa"/>
          </w:tcPr>
          <w:p w14:paraId="2B56B548" w14:textId="677E6423" w:rsidR="00545C51" w:rsidRDefault="00545C51" w:rsidP="006F378D">
            <w:pPr>
              <w:spacing w:after="0" w:line="240" w:lineRule="auto"/>
              <w:rPr>
                <w:rFonts w:ascii="Arial" w:hAnsi="Arial" w:cs="Arial"/>
                <w:sz w:val="24"/>
                <w:szCs w:val="24"/>
                <w:lang w:eastAsia="en-GB"/>
              </w:rPr>
            </w:pPr>
            <w:r>
              <w:rPr>
                <w:rFonts w:ascii="Arial" w:hAnsi="Arial" w:cs="Arial"/>
                <w:sz w:val="24"/>
                <w:szCs w:val="24"/>
                <w:lang w:eastAsia="en-GB"/>
              </w:rPr>
              <w:t>October 2019</w:t>
            </w:r>
          </w:p>
        </w:tc>
        <w:tc>
          <w:tcPr>
            <w:tcW w:w="2130" w:type="dxa"/>
          </w:tcPr>
          <w:p w14:paraId="38755C01" w14:textId="77777777" w:rsidR="00545C51" w:rsidRPr="007C6D24" w:rsidRDefault="00545C51" w:rsidP="006F378D">
            <w:pPr>
              <w:spacing w:after="0" w:line="240" w:lineRule="auto"/>
              <w:rPr>
                <w:rFonts w:ascii="Arial" w:hAnsi="Arial" w:cs="Arial"/>
                <w:sz w:val="24"/>
                <w:szCs w:val="24"/>
                <w:lang w:eastAsia="en-GB"/>
              </w:rPr>
            </w:pPr>
          </w:p>
        </w:tc>
        <w:tc>
          <w:tcPr>
            <w:tcW w:w="2131" w:type="dxa"/>
          </w:tcPr>
          <w:p w14:paraId="09576BD5" w14:textId="77777777" w:rsidR="00545C51" w:rsidRPr="007C6D24" w:rsidRDefault="00545C51" w:rsidP="006F378D">
            <w:pPr>
              <w:spacing w:after="0" w:line="240" w:lineRule="auto"/>
              <w:rPr>
                <w:rFonts w:ascii="Arial" w:hAnsi="Arial" w:cs="Arial"/>
                <w:sz w:val="24"/>
                <w:szCs w:val="24"/>
                <w:lang w:eastAsia="en-GB"/>
              </w:rPr>
            </w:pPr>
          </w:p>
        </w:tc>
        <w:tc>
          <w:tcPr>
            <w:tcW w:w="3498" w:type="dxa"/>
          </w:tcPr>
          <w:p w14:paraId="79D07935" w14:textId="70DA2564" w:rsidR="00545C51" w:rsidRDefault="00545C51" w:rsidP="006F378D">
            <w:pPr>
              <w:spacing w:after="0" w:line="240" w:lineRule="auto"/>
              <w:rPr>
                <w:rFonts w:ascii="Arial" w:hAnsi="Arial" w:cs="Arial"/>
                <w:sz w:val="24"/>
                <w:szCs w:val="24"/>
                <w:lang w:eastAsia="en-GB"/>
              </w:rPr>
            </w:pPr>
            <w:r>
              <w:rPr>
                <w:rFonts w:ascii="Arial" w:hAnsi="Arial" w:cs="Arial"/>
                <w:sz w:val="24"/>
                <w:szCs w:val="24"/>
                <w:lang w:eastAsia="en-GB"/>
              </w:rPr>
              <w:t>October 2019</w:t>
            </w:r>
          </w:p>
        </w:tc>
      </w:tr>
      <w:tr w:rsidR="00CE7168" w:rsidRPr="007C6D24" w14:paraId="261C8846" w14:textId="77777777" w:rsidTr="00641145">
        <w:tc>
          <w:tcPr>
            <w:tcW w:w="2130" w:type="dxa"/>
          </w:tcPr>
          <w:p w14:paraId="724898B8" w14:textId="3ADA7352" w:rsidR="00CE7168" w:rsidRDefault="00CE7168" w:rsidP="006F378D">
            <w:pPr>
              <w:spacing w:after="0" w:line="240" w:lineRule="auto"/>
              <w:rPr>
                <w:rFonts w:ascii="Arial" w:hAnsi="Arial" w:cs="Arial"/>
                <w:sz w:val="24"/>
                <w:szCs w:val="24"/>
                <w:lang w:eastAsia="en-GB"/>
              </w:rPr>
            </w:pPr>
            <w:r>
              <w:rPr>
                <w:rFonts w:ascii="Arial" w:hAnsi="Arial" w:cs="Arial"/>
                <w:sz w:val="24"/>
                <w:szCs w:val="24"/>
                <w:lang w:eastAsia="en-GB"/>
              </w:rPr>
              <w:t>October 2022</w:t>
            </w:r>
          </w:p>
        </w:tc>
        <w:tc>
          <w:tcPr>
            <w:tcW w:w="2130" w:type="dxa"/>
          </w:tcPr>
          <w:p w14:paraId="6617C13A" w14:textId="77777777" w:rsidR="00CE7168" w:rsidRPr="007C6D24" w:rsidRDefault="00CE7168" w:rsidP="006F378D">
            <w:pPr>
              <w:spacing w:after="0" w:line="240" w:lineRule="auto"/>
              <w:rPr>
                <w:rFonts w:ascii="Arial" w:hAnsi="Arial" w:cs="Arial"/>
                <w:sz w:val="24"/>
                <w:szCs w:val="24"/>
                <w:lang w:eastAsia="en-GB"/>
              </w:rPr>
            </w:pPr>
          </w:p>
        </w:tc>
        <w:tc>
          <w:tcPr>
            <w:tcW w:w="2131" w:type="dxa"/>
          </w:tcPr>
          <w:p w14:paraId="385CCDF9" w14:textId="77777777" w:rsidR="00CE7168" w:rsidRPr="007C6D24" w:rsidRDefault="00CE7168" w:rsidP="006F378D">
            <w:pPr>
              <w:spacing w:after="0" w:line="240" w:lineRule="auto"/>
              <w:rPr>
                <w:rFonts w:ascii="Arial" w:hAnsi="Arial" w:cs="Arial"/>
                <w:sz w:val="24"/>
                <w:szCs w:val="24"/>
                <w:lang w:eastAsia="en-GB"/>
              </w:rPr>
            </w:pPr>
          </w:p>
        </w:tc>
        <w:tc>
          <w:tcPr>
            <w:tcW w:w="3498" w:type="dxa"/>
          </w:tcPr>
          <w:p w14:paraId="5B56A59E" w14:textId="387AEE7E" w:rsidR="00CE7168" w:rsidRDefault="00CE7168" w:rsidP="006F378D">
            <w:pPr>
              <w:spacing w:after="0" w:line="240" w:lineRule="auto"/>
              <w:rPr>
                <w:rFonts w:ascii="Arial" w:hAnsi="Arial" w:cs="Arial"/>
                <w:sz w:val="24"/>
                <w:szCs w:val="24"/>
                <w:lang w:eastAsia="en-GB"/>
              </w:rPr>
            </w:pPr>
            <w:r>
              <w:rPr>
                <w:rFonts w:ascii="Arial" w:hAnsi="Arial" w:cs="Arial"/>
                <w:sz w:val="24"/>
                <w:szCs w:val="24"/>
                <w:lang w:eastAsia="en-GB"/>
              </w:rPr>
              <w:t>November 2022</w:t>
            </w:r>
          </w:p>
        </w:tc>
      </w:tr>
    </w:tbl>
    <w:p w14:paraId="380C745A" w14:textId="77777777" w:rsidR="006F378D" w:rsidRPr="006F378D" w:rsidRDefault="006F378D" w:rsidP="006F378D">
      <w:pPr>
        <w:spacing w:after="0" w:line="240" w:lineRule="auto"/>
        <w:rPr>
          <w:rFonts w:ascii="Comic Sans MS" w:hAnsi="Comic Sans MS"/>
          <w:b/>
          <w:sz w:val="28"/>
          <w:szCs w:val="28"/>
          <w:lang w:eastAsia="en-GB"/>
        </w:rPr>
      </w:pPr>
    </w:p>
    <w:p w14:paraId="50D87EBB" w14:textId="77777777" w:rsidR="006F378D" w:rsidRPr="006F378D" w:rsidRDefault="006F378D" w:rsidP="006F378D">
      <w:pPr>
        <w:spacing w:after="0" w:line="240" w:lineRule="auto"/>
        <w:rPr>
          <w:rFonts w:ascii="Comic Sans MS" w:hAnsi="Comic Sans MS"/>
          <w:b/>
          <w:sz w:val="28"/>
          <w:szCs w:val="28"/>
          <w:lang w:eastAsia="en-GB"/>
        </w:rPr>
      </w:pPr>
    </w:p>
    <w:p w14:paraId="1C82A434" w14:textId="77777777" w:rsidR="006F378D" w:rsidRPr="006F378D" w:rsidRDefault="006F378D" w:rsidP="006F378D">
      <w:pPr>
        <w:spacing w:after="0" w:line="240" w:lineRule="auto"/>
        <w:rPr>
          <w:rFonts w:ascii="Comic Sans MS" w:hAnsi="Comic Sans MS"/>
          <w:b/>
          <w:sz w:val="28"/>
          <w:szCs w:val="28"/>
          <w:lang w:eastAsia="en-GB"/>
        </w:rPr>
      </w:pPr>
    </w:p>
    <w:p w14:paraId="5AE21151" w14:textId="77777777" w:rsidR="006F378D" w:rsidRPr="006F378D" w:rsidRDefault="006F378D" w:rsidP="006F378D">
      <w:pPr>
        <w:spacing w:after="0" w:line="240" w:lineRule="auto"/>
        <w:rPr>
          <w:rFonts w:ascii="Comic Sans MS" w:hAnsi="Comic Sans MS"/>
          <w:b/>
          <w:sz w:val="28"/>
          <w:szCs w:val="28"/>
          <w:lang w:eastAsia="en-GB"/>
        </w:rPr>
      </w:pPr>
    </w:p>
    <w:p w14:paraId="2DBF33A2" w14:textId="77777777" w:rsidR="006F378D" w:rsidRPr="006F378D" w:rsidRDefault="006F378D" w:rsidP="006F378D">
      <w:pPr>
        <w:spacing w:after="0" w:line="240" w:lineRule="auto"/>
        <w:rPr>
          <w:rFonts w:ascii="Comic Sans MS" w:hAnsi="Comic Sans MS"/>
          <w:b/>
          <w:sz w:val="28"/>
          <w:szCs w:val="28"/>
          <w:lang w:eastAsia="en-GB"/>
        </w:rPr>
      </w:pPr>
    </w:p>
    <w:p w14:paraId="1B2C9436" w14:textId="77777777" w:rsidR="007C6D24" w:rsidRDefault="007C6D24" w:rsidP="007C6D24">
      <w:pPr>
        <w:jc w:val="center"/>
        <w:rPr>
          <w:rFonts w:ascii="Arial" w:eastAsiaTheme="minorHAnsi" w:hAnsi="Arial" w:cs="Arial"/>
          <w:b/>
          <w:sz w:val="44"/>
          <w:szCs w:val="44"/>
        </w:rPr>
      </w:pPr>
    </w:p>
    <w:p w14:paraId="183EA49A" w14:textId="77777777" w:rsidR="007C6D24" w:rsidRPr="007C6D24" w:rsidRDefault="007C6D24" w:rsidP="007C6D24">
      <w:pPr>
        <w:jc w:val="center"/>
        <w:rPr>
          <w:rFonts w:ascii="Arial" w:eastAsiaTheme="minorHAnsi" w:hAnsi="Arial" w:cs="Arial"/>
          <w:b/>
          <w:sz w:val="44"/>
          <w:szCs w:val="44"/>
        </w:rPr>
      </w:pPr>
      <w:r w:rsidRPr="007C6D24">
        <w:rPr>
          <w:rFonts w:ascii="Arial" w:eastAsiaTheme="minorHAnsi" w:hAnsi="Arial" w:cs="Arial"/>
          <w:b/>
          <w:sz w:val="44"/>
          <w:szCs w:val="44"/>
        </w:rPr>
        <w:t>MISSION STATEMENT</w:t>
      </w:r>
      <w:r w:rsidRPr="007C6D24">
        <w:rPr>
          <w:rFonts w:ascii="Arial" w:eastAsiaTheme="minorHAnsi" w:hAnsi="Arial" w:cs="Arial"/>
          <w:b/>
          <w:sz w:val="44"/>
          <w:szCs w:val="44"/>
        </w:rPr>
        <w:br/>
      </w:r>
    </w:p>
    <w:p w14:paraId="363D5846" w14:textId="77777777" w:rsidR="007C6D24" w:rsidRPr="007C6D24" w:rsidRDefault="007C6D24" w:rsidP="007C6D24">
      <w:pPr>
        <w:jc w:val="center"/>
        <w:rPr>
          <w:rFonts w:ascii="Arial" w:eastAsiaTheme="minorHAnsi" w:hAnsi="Arial" w:cs="Arial"/>
          <w:sz w:val="32"/>
          <w:szCs w:val="32"/>
        </w:rPr>
      </w:pPr>
      <w:r w:rsidRPr="007C6D24">
        <w:rPr>
          <w:rFonts w:ascii="Arial" w:eastAsiaTheme="minorHAnsi" w:hAnsi="Arial" w:cs="Arial"/>
          <w:sz w:val="28"/>
          <w:szCs w:val="28"/>
        </w:rPr>
        <w:br/>
      </w:r>
      <w:r w:rsidRPr="007C6D24">
        <w:rPr>
          <w:rFonts w:ascii="Arial" w:eastAsiaTheme="minorHAnsi" w:hAnsi="Arial" w:cs="Arial"/>
          <w:sz w:val="32"/>
          <w:szCs w:val="32"/>
        </w:rPr>
        <w:t>"I have come that they may have life and have it to the full"</w:t>
      </w:r>
      <w:r w:rsidRPr="007C6D24">
        <w:rPr>
          <w:rFonts w:ascii="Arial" w:eastAsiaTheme="minorHAnsi" w:hAnsi="Arial" w:cs="Arial"/>
          <w:sz w:val="32"/>
          <w:szCs w:val="32"/>
        </w:rPr>
        <w:br/>
        <w:t>John 10</w:t>
      </w:r>
      <w:r w:rsidRPr="007C6D24">
        <w:rPr>
          <w:rFonts w:ascii="Arial" w:eastAsiaTheme="minorHAnsi" w:hAnsi="Arial" w:cs="Arial"/>
          <w:sz w:val="32"/>
          <w:szCs w:val="32"/>
        </w:rPr>
        <w:br/>
      </w:r>
    </w:p>
    <w:p w14:paraId="21126A57" w14:textId="55E0C829" w:rsidR="00CE7168" w:rsidRPr="00417AC3" w:rsidRDefault="007C6D24" w:rsidP="00CE7168">
      <w:pPr>
        <w:jc w:val="center"/>
        <w:rPr>
          <w:rFonts w:ascii="Trebuchet MS" w:hAnsi="Trebuchet MS"/>
          <w:sz w:val="36"/>
          <w:szCs w:val="36"/>
        </w:rPr>
      </w:pPr>
      <w:r w:rsidRPr="007C6D24">
        <w:rPr>
          <w:rFonts w:ascii="Arial" w:eastAsiaTheme="minorHAnsi" w:hAnsi="Arial" w:cs="Arial"/>
          <w:sz w:val="28"/>
          <w:szCs w:val="28"/>
        </w:rPr>
        <w:br/>
      </w:r>
      <w:r w:rsidR="00CE7168" w:rsidRPr="00417AC3">
        <w:rPr>
          <w:rFonts w:cs="Calibri"/>
          <w:sz w:val="36"/>
          <w:szCs w:val="36"/>
        </w:rPr>
        <w:t>At St. Wilfrid’s we </w:t>
      </w:r>
      <w:r w:rsidR="00CE7168" w:rsidRPr="00417AC3">
        <w:rPr>
          <w:rStyle w:val="Strong"/>
          <w:rFonts w:cs="Calibri"/>
          <w:sz w:val="36"/>
          <w:szCs w:val="36"/>
        </w:rPr>
        <w:t>love</w:t>
      </w:r>
      <w:r w:rsidR="00CE7168" w:rsidRPr="00417AC3">
        <w:rPr>
          <w:rFonts w:cs="Calibri"/>
          <w:sz w:val="36"/>
          <w:szCs w:val="36"/>
        </w:rPr>
        <w:t> one another,</w:t>
      </w:r>
    </w:p>
    <w:p w14:paraId="5A8651BD" w14:textId="77777777" w:rsidR="00CE7168" w:rsidRPr="00417AC3" w:rsidRDefault="00CE7168" w:rsidP="00CE7168">
      <w:pPr>
        <w:pStyle w:val="NormalWeb"/>
        <w:spacing w:before="0" w:beforeAutospacing="0" w:after="150" w:afterAutospacing="0" w:line="540" w:lineRule="atLeast"/>
        <w:jc w:val="center"/>
        <w:rPr>
          <w:rFonts w:ascii="Trebuchet MS" w:hAnsi="Trebuchet MS"/>
          <w:sz w:val="36"/>
          <w:szCs w:val="36"/>
        </w:rPr>
      </w:pPr>
      <w:r w:rsidRPr="00417AC3">
        <w:rPr>
          <w:rFonts w:ascii="Calibri" w:hAnsi="Calibri" w:cs="Calibri"/>
          <w:sz w:val="36"/>
          <w:szCs w:val="36"/>
        </w:rPr>
        <w:t>show </w:t>
      </w:r>
      <w:r w:rsidRPr="00417AC3">
        <w:rPr>
          <w:rStyle w:val="Strong"/>
          <w:rFonts w:ascii="Calibri" w:hAnsi="Calibri" w:cs="Calibri"/>
          <w:sz w:val="36"/>
          <w:szCs w:val="36"/>
        </w:rPr>
        <w:t>respect</w:t>
      </w:r>
      <w:r w:rsidRPr="00417AC3">
        <w:rPr>
          <w:rFonts w:ascii="Calibri" w:hAnsi="Calibri" w:cs="Calibri"/>
          <w:sz w:val="36"/>
          <w:szCs w:val="36"/>
        </w:rPr>
        <w:t> and accept </w:t>
      </w:r>
      <w:r w:rsidRPr="00417AC3">
        <w:rPr>
          <w:rStyle w:val="Strong"/>
          <w:rFonts w:ascii="Calibri" w:hAnsi="Calibri" w:cs="Calibri"/>
          <w:sz w:val="36"/>
          <w:szCs w:val="36"/>
        </w:rPr>
        <w:t>responsibility</w:t>
      </w:r>
      <w:r w:rsidRPr="00417AC3">
        <w:rPr>
          <w:rFonts w:ascii="Calibri" w:hAnsi="Calibri" w:cs="Calibri"/>
          <w:sz w:val="36"/>
          <w:szCs w:val="36"/>
        </w:rPr>
        <w:t>.</w:t>
      </w:r>
    </w:p>
    <w:p w14:paraId="6DFA9A19" w14:textId="77777777" w:rsidR="00CE7168" w:rsidRPr="00417AC3" w:rsidRDefault="00CE7168" w:rsidP="00CE7168">
      <w:pPr>
        <w:pStyle w:val="NormalWeb"/>
        <w:spacing w:before="0" w:beforeAutospacing="0" w:after="150" w:afterAutospacing="0" w:line="540" w:lineRule="atLeast"/>
        <w:jc w:val="center"/>
        <w:rPr>
          <w:rFonts w:ascii="Trebuchet MS" w:hAnsi="Trebuchet MS"/>
          <w:sz w:val="36"/>
          <w:szCs w:val="36"/>
        </w:rPr>
      </w:pPr>
      <w:r w:rsidRPr="00417AC3">
        <w:rPr>
          <w:rFonts w:ascii="Calibri" w:hAnsi="Calibri" w:cs="Calibri"/>
          <w:sz w:val="36"/>
          <w:szCs w:val="36"/>
        </w:rPr>
        <w:t>Embracing </w:t>
      </w:r>
      <w:r w:rsidRPr="00417AC3">
        <w:rPr>
          <w:rStyle w:val="Strong"/>
          <w:rFonts w:ascii="Calibri" w:hAnsi="Calibri" w:cs="Calibri"/>
          <w:sz w:val="36"/>
          <w:szCs w:val="36"/>
        </w:rPr>
        <w:t>opportunity</w:t>
      </w:r>
      <w:r w:rsidRPr="00417AC3">
        <w:rPr>
          <w:rFonts w:ascii="Calibri" w:hAnsi="Calibri" w:cs="Calibri"/>
          <w:sz w:val="36"/>
          <w:szCs w:val="36"/>
        </w:rPr>
        <w:t> and nurturing </w:t>
      </w:r>
      <w:r w:rsidRPr="00417AC3">
        <w:rPr>
          <w:rStyle w:val="Strong"/>
          <w:rFonts w:ascii="Calibri" w:hAnsi="Calibri" w:cs="Calibri"/>
          <w:sz w:val="36"/>
          <w:szCs w:val="36"/>
        </w:rPr>
        <w:t>creativity,</w:t>
      </w:r>
    </w:p>
    <w:p w14:paraId="41F69423" w14:textId="77777777" w:rsidR="00CE7168" w:rsidRDefault="00CE7168" w:rsidP="00CE7168">
      <w:pPr>
        <w:pStyle w:val="NormalWeb"/>
        <w:spacing w:before="0" w:beforeAutospacing="0" w:after="150" w:afterAutospacing="0" w:line="540" w:lineRule="atLeast"/>
        <w:jc w:val="center"/>
        <w:rPr>
          <w:rFonts w:ascii="Calibri" w:hAnsi="Calibri" w:cs="Calibri"/>
          <w:sz w:val="36"/>
          <w:szCs w:val="36"/>
        </w:rPr>
      </w:pPr>
      <w:r w:rsidRPr="00417AC3">
        <w:rPr>
          <w:rFonts w:ascii="Calibri" w:hAnsi="Calibri" w:cs="Calibri"/>
          <w:sz w:val="36"/>
          <w:szCs w:val="36"/>
        </w:rPr>
        <w:t>we share in the </w:t>
      </w:r>
      <w:r w:rsidRPr="00417AC3">
        <w:rPr>
          <w:rStyle w:val="Strong"/>
          <w:rFonts w:ascii="Calibri" w:hAnsi="Calibri" w:cs="Calibri"/>
          <w:sz w:val="36"/>
          <w:szCs w:val="36"/>
        </w:rPr>
        <w:t>joy</w:t>
      </w:r>
      <w:r w:rsidRPr="00417AC3">
        <w:rPr>
          <w:rFonts w:ascii="Calibri" w:hAnsi="Calibri" w:cs="Calibri"/>
          <w:sz w:val="36"/>
          <w:szCs w:val="36"/>
        </w:rPr>
        <w:t> of Jesus.</w:t>
      </w:r>
    </w:p>
    <w:p w14:paraId="0C5A0317" w14:textId="77777777" w:rsidR="007C6D24" w:rsidRPr="007C6D24" w:rsidRDefault="007C6D24" w:rsidP="007C6D24">
      <w:pPr>
        <w:jc w:val="center"/>
        <w:rPr>
          <w:rFonts w:ascii="Monotype Corsiva" w:eastAsiaTheme="minorHAnsi" w:hAnsi="Monotype Corsiva" w:cs="Helvetica"/>
          <w:sz w:val="20"/>
          <w:szCs w:val="20"/>
        </w:rPr>
      </w:pPr>
    </w:p>
    <w:p w14:paraId="743542E6" w14:textId="77777777" w:rsidR="006F378D" w:rsidRPr="006F378D" w:rsidRDefault="006F378D" w:rsidP="006F378D">
      <w:pPr>
        <w:spacing w:after="0"/>
        <w:jc w:val="center"/>
        <w:rPr>
          <w:rFonts w:asciiTheme="minorHAnsi" w:eastAsiaTheme="minorHAnsi" w:hAnsiTheme="minorHAnsi" w:cstheme="minorBidi"/>
        </w:rPr>
      </w:pPr>
    </w:p>
    <w:p w14:paraId="3A545E93" w14:textId="3E23A657" w:rsidR="006F378D" w:rsidRDefault="00CE7168" w:rsidP="00D71243">
      <w:pPr>
        <w:jc w:val="center"/>
        <w:rPr>
          <w:rFonts w:ascii="Comic Sans MS" w:hAnsi="Comic Sans MS"/>
          <w:b/>
          <w:sz w:val="28"/>
          <w:szCs w:val="28"/>
        </w:rPr>
      </w:pPr>
      <w:r>
        <w:rPr>
          <w:rFonts w:ascii="Arial" w:hAnsi="Arial" w:cs="Arial"/>
          <w:b/>
          <w:noProof/>
        </w:rPr>
        <w:drawing>
          <wp:inline distT="0" distB="0" distL="0" distR="0" wp14:anchorId="78B12F7E" wp14:editId="4077F773">
            <wp:extent cx="1432560" cy="1928446"/>
            <wp:effectExtent l="0" t="0" r="0" b="0"/>
            <wp:docPr id="1" name="Picture 1" descr="C:\Users\lryan\AppData\Local\Microsoft\Windows\INetCache\Content.MSO\86F134B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ryan\AppData\Local\Microsoft\Windows\INetCache\Content.MSO\86F134B2.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9002" cy="1937118"/>
                    </a:xfrm>
                    <a:prstGeom prst="rect">
                      <a:avLst/>
                    </a:prstGeom>
                    <a:noFill/>
                    <a:ln>
                      <a:noFill/>
                    </a:ln>
                  </pic:spPr>
                </pic:pic>
              </a:graphicData>
            </a:graphic>
          </wp:inline>
        </w:drawing>
      </w:r>
    </w:p>
    <w:p w14:paraId="51BD1254" w14:textId="77777777" w:rsidR="006F378D" w:rsidRDefault="006F378D" w:rsidP="00D71243">
      <w:pPr>
        <w:jc w:val="center"/>
        <w:rPr>
          <w:rFonts w:ascii="Comic Sans MS" w:hAnsi="Comic Sans MS"/>
          <w:b/>
          <w:sz w:val="28"/>
          <w:szCs w:val="28"/>
        </w:rPr>
      </w:pPr>
    </w:p>
    <w:p w14:paraId="5D75140E" w14:textId="77777777" w:rsidR="006F378D" w:rsidRDefault="006F378D" w:rsidP="00D71243">
      <w:pPr>
        <w:jc w:val="center"/>
        <w:rPr>
          <w:rFonts w:ascii="Comic Sans MS" w:hAnsi="Comic Sans MS"/>
          <w:b/>
          <w:sz w:val="28"/>
          <w:szCs w:val="28"/>
        </w:rPr>
      </w:pPr>
    </w:p>
    <w:p w14:paraId="704B7C7E" w14:textId="77777777" w:rsidR="00D71243" w:rsidRPr="007C6D24" w:rsidRDefault="00D71243" w:rsidP="00D71243">
      <w:pPr>
        <w:jc w:val="center"/>
        <w:rPr>
          <w:rFonts w:ascii="Arial" w:hAnsi="Arial" w:cs="Arial"/>
          <w:b/>
          <w:sz w:val="24"/>
          <w:szCs w:val="24"/>
        </w:rPr>
      </w:pPr>
      <w:bookmarkStart w:id="1" w:name="_GoBack"/>
      <w:bookmarkEnd w:id="1"/>
      <w:r w:rsidRPr="007C6D24">
        <w:rPr>
          <w:rFonts w:ascii="Arial" w:hAnsi="Arial" w:cs="Arial"/>
          <w:b/>
          <w:sz w:val="24"/>
          <w:szCs w:val="24"/>
        </w:rPr>
        <w:lastRenderedPageBreak/>
        <w:t>St Wilfrid’s Catholic Primary School</w:t>
      </w:r>
    </w:p>
    <w:p w14:paraId="1AF3E450" w14:textId="77777777" w:rsidR="00D71243" w:rsidRPr="007C6D24" w:rsidRDefault="00D71243" w:rsidP="00D71243">
      <w:pPr>
        <w:jc w:val="center"/>
        <w:rPr>
          <w:rFonts w:ascii="Arial" w:hAnsi="Arial" w:cs="Arial"/>
          <w:b/>
          <w:sz w:val="24"/>
          <w:szCs w:val="24"/>
        </w:rPr>
      </w:pPr>
      <w:r w:rsidRPr="007C6D24">
        <w:rPr>
          <w:rFonts w:ascii="Arial" w:hAnsi="Arial" w:cs="Arial"/>
          <w:b/>
          <w:sz w:val="24"/>
          <w:szCs w:val="24"/>
        </w:rPr>
        <w:t>Policy for Absence during Term Time</w:t>
      </w:r>
    </w:p>
    <w:p w14:paraId="198A9254" w14:textId="77777777" w:rsidR="00D71243" w:rsidRPr="007C6D24" w:rsidRDefault="00D71243" w:rsidP="00D71243">
      <w:pPr>
        <w:jc w:val="both"/>
        <w:rPr>
          <w:rFonts w:ascii="Arial" w:hAnsi="Arial" w:cs="Arial"/>
          <w:sz w:val="24"/>
          <w:szCs w:val="24"/>
        </w:rPr>
      </w:pPr>
      <w:r w:rsidRPr="007C6D24">
        <w:rPr>
          <w:rFonts w:ascii="Arial" w:hAnsi="Arial" w:cs="Arial"/>
          <w:sz w:val="24"/>
          <w:szCs w:val="24"/>
        </w:rPr>
        <w:t>The DfE has long recognised that schools were experiencing problems of parents using the threshold of 10 days as a right rather than a notional period of non-attendance in term-time and as some parents are still continuing to do so they have taken the decision to introduce new regulations. This was also a recommendation made in the Charlie Taylor Report on Improving Attendance, published in 2012</w:t>
      </w:r>
    </w:p>
    <w:p w14:paraId="741C5C01" w14:textId="77777777" w:rsidR="00D71243" w:rsidRPr="007C6D24" w:rsidRDefault="00D71243" w:rsidP="00D71243">
      <w:pPr>
        <w:jc w:val="both"/>
        <w:rPr>
          <w:rFonts w:ascii="Arial" w:hAnsi="Arial" w:cs="Arial"/>
          <w:sz w:val="24"/>
          <w:szCs w:val="24"/>
        </w:rPr>
      </w:pPr>
      <w:r w:rsidRPr="007C6D24">
        <w:rPr>
          <w:rFonts w:ascii="Arial" w:hAnsi="Arial" w:cs="Arial"/>
          <w:sz w:val="24"/>
          <w:szCs w:val="24"/>
        </w:rPr>
        <w:t>The amendments make clear that head teachers may not grant any leave of absence during term time unless there are exceptional circumstances. The DfE now states that head teachers should determine the number of school days a child can be away from school - if leave is granted.</w:t>
      </w:r>
    </w:p>
    <w:p w14:paraId="7F029B1B" w14:textId="77777777" w:rsidR="00D71243" w:rsidRPr="007C6D24" w:rsidRDefault="00D71243" w:rsidP="00D71243">
      <w:pPr>
        <w:autoSpaceDE w:val="0"/>
        <w:autoSpaceDN w:val="0"/>
        <w:adjustRightInd w:val="0"/>
        <w:spacing w:after="0" w:line="240" w:lineRule="auto"/>
        <w:jc w:val="both"/>
        <w:rPr>
          <w:rFonts w:ascii="Arial" w:hAnsi="Arial" w:cs="Arial"/>
          <w:b/>
          <w:bCs/>
          <w:i/>
          <w:iCs/>
          <w:sz w:val="24"/>
          <w:szCs w:val="24"/>
        </w:rPr>
      </w:pPr>
      <w:r w:rsidRPr="007C6D24">
        <w:rPr>
          <w:rFonts w:ascii="Arial" w:hAnsi="Arial" w:cs="Arial"/>
          <w:b/>
          <w:bCs/>
          <w:i/>
          <w:iCs/>
          <w:sz w:val="24"/>
          <w:szCs w:val="24"/>
        </w:rPr>
        <w:t>St. Wilfrid’s Catholic Primary School actively promotes regular school attendance and discourages absence from school for any reason. We aim for an overall attendance of 98%.</w:t>
      </w:r>
    </w:p>
    <w:p w14:paraId="220547AE" w14:textId="77777777" w:rsidR="00D71243" w:rsidRPr="007C6D24" w:rsidRDefault="00D71243" w:rsidP="00D71243">
      <w:pPr>
        <w:jc w:val="both"/>
        <w:rPr>
          <w:rFonts w:ascii="Arial" w:hAnsi="Arial" w:cs="Arial"/>
          <w:sz w:val="24"/>
          <w:szCs w:val="24"/>
        </w:rPr>
      </w:pPr>
    </w:p>
    <w:p w14:paraId="3F9BB534" w14:textId="77777777" w:rsidR="00D71243" w:rsidRPr="007C6D24" w:rsidRDefault="00D71243" w:rsidP="00D71243">
      <w:pPr>
        <w:autoSpaceDE w:val="0"/>
        <w:autoSpaceDN w:val="0"/>
        <w:adjustRightInd w:val="0"/>
        <w:spacing w:after="0" w:line="240" w:lineRule="auto"/>
        <w:jc w:val="both"/>
        <w:rPr>
          <w:rFonts w:ascii="Arial" w:hAnsi="Arial" w:cs="Arial"/>
          <w:sz w:val="24"/>
          <w:szCs w:val="24"/>
        </w:rPr>
      </w:pPr>
      <w:r w:rsidRPr="007C6D24">
        <w:rPr>
          <w:rFonts w:ascii="Arial" w:hAnsi="Arial" w:cs="Arial"/>
          <w:sz w:val="24"/>
          <w:szCs w:val="24"/>
        </w:rPr>
        <w:t>Research shows that pupils with higher levels of school attendance are more</w:t>
      </w:r>
    </w:p>
    <w:p w14:paraId="5383614F" w14:textId="77777777" w:rsidR="00D71243" w:rsidRPr="007C6D24" w:rsidRDefault="00D71243" w:rsidP="00D71243">
      <w:pPr>
        <w:autoSpaceDE w:val="0"/>
        <w:autoSpaceDN w:val="0"/>
        <w:adjustRightInd w:val="0"/>
        <w:spacing w:after="0" w:line="240" w:lineRule="auto"/>
        <w:jc w:val="both"/>
        <w:rPr>
          <w:rFonts w:ascii="Arial" w:hAnsi="Arial" w:cs="Arial"/>
          <w:sz w:val="24"/>
          <w:szCs w:val="24"/>
        </w:rPr>
      </w:pPr>
      <w:r w:rsidRPr="007C6D24">
        <w:rPr>
          <w:rFonts w:ascii="Arial" w:hAnsi="Arial" w:cs="Arial"/>
          <w:sz w:val="24"/>
          <w:szCs w:val="24"/>
        </w:rPr>
        <w:t>likely to benefit from education, achieve better examination results both at</w:t>
      </w:r>
    </w:p>
    <w:p w14:paraId="7238F03C" w14:textId="77777777" w:rsidR="00D71243" w:rsidRPr="007C6D24" w:rsidRDefault="00D71243" w:rsidP="00D71243">
      <w:pPr>
        <w:autoSpaceDE w:val="0"/>
        <w:autoSpaceDN w:val="0"/>
        <w:adjustRightInd w:val="0"/>
        <w:spacing w:after="0" w:line="240" w:lineRule="auto"/>
        <w:jc w:val="both"/>
        <w:rPr>
          <w:rFonts w:ascii="Arial" w:hAnsi="Arial" w:cs="Arial"/>
          <w:sz w:val="24"/>
          <w:szCs w:val="24"/>
        </w:rPr>
      </w:pPr>
      <w:r w:rsidRPr="007C6D24">
        <w:rPr>
          <w:rFonts w:ascii="Arial" w:hAnsi="Arial" w:cs="Arial"/>
          <w:sz w:val="24"/>
          <w:szCs w:val="24"/>
        </w:rPr>
        <w:t>primary and secondary school levels and go on to have more successful careers.</w:t>
      </w:r>
    </w:p>
    <w:p w14:paraId="0D651427" w14:textId="77777777" w:rsidR="00D71243" w:rsidRPr="007C6D24" w:rsidRDefault="00D71243" w:rsidP="00D71243">
      <w:pPr>
        <w:autoSpaceDE w:val="0"/>
        <w:autoSpaceDN w:val="0"/>
        <w:adjustRightInd w:val="0"/>
        <w:spacing w:after="0" w:line="240" w:lineRule="auto"/>
        <w:jc w:val="both"/>
        <w:rPr>
          <w:rFonts w:ascii="Arial" w:hAnsi="Arial" w:cs="Arial"/>
          <w:sz w:val="24"/>
          <w:szCs w:val="24"/>
        </w:rPr>
      </w:pPr>
      <w:r w:rsidRPr="007C6D24">
        <w:rPr>
          <w:rFonts w:ascii="Arial" w:hAnsi="Arial" w:cs="Arial"/>
          <w:sz w:val="24"/>
          <w:szCs w:val="24"/>
        </w:rPr>
        <w:t>Similarly, irregular or poor attendance at school can lead to pupils underachieving and underperforming and, therefore, have a detrimental effect upon their progress and achievement.</w:t>
      </w:r>
    </w:p>
    <w:p w14:paraId="79C2D470" w14:textId="77777777" w:rsidR="00D71243" w:rsidRPr="007C6D24" w:rsidRDefault="00D71243" w:rsidP="00D71243">
      <w:pPr>
        <w:autoSpaceDE w:val="0"/>
        <w:autoSpaceDN w:val="0"/>
        <w:adjustRightInd w:val="0"/>
        <w:spacing w:after="0" w:line="240" w:lineRule="auto"/>
        <w:jc w:val="both"/>
        <w:rPr>
          <w:rFonts w:ascii="Arial" w:hAnsi="Arial" w:cs="Arial"/>
          <w:sz w:val="24"/>
          <w:szCs w:val="24"/>
        </w:rPr>
      </w:pPr>
    </w:p>
    <w:p w14:paraId="425CB656" w14:textId="77777777" w:rsidR="00D71243" w:rsidRPr="007C6D24" w:rsidRDefault="00D71243" w:rsidP="00D71243">
      <w:pPr>
        <w:autoSpaceDE w:val="0"/>
        <w:autoSpaceDN w:val="0"/>
        <w:adjustRightInd w:val="0"/>
        <w:spacing w:after="0" w:line="240" w:lineRule="auto"/>
        <w:jc w:val="both"/>
        <w:rPr>
          <w:rFonts w:ascii="Arial" w:hAnsi="Arial" w:cs="Arial"/>
          <w:sz w:val="24"/>
          <w:szCs w:val="24"/>
        </w:rPr>
      </w:pPr>
      <w:r w:rsidRPr="007C6D24">
        <w:rPr>
          <w:rFonts w:ascii="Arial" w:hAnsi="Arial" w:cs="Arial"/>
          <w:sz w:val="24"/>
          <w:szCs w:val="24"/>
        </w:rPr>
        <w:t>Absence from school can be disruptive not only for the individual pupil but also</w:t>
      </w:r>
    </w:p>
    <w:p w14:paraId="79CBDF93" w14:textId="77777777" w:rsidR="00D71243" w:rsidRPr="007C6D24" w:rsidRDefault="00D71243" w:rsidP="00D71243">
      <w:pPr>
        <w:autoSpaceDE w:val="0"/>
        <w:autoSpaceDN w:val="0"/>
        <w:adjustRightInd w:val="0"/>
        <w:spacing w:after="0" w:line="240" w:lineRule="auto"/>
        <w:jc w:val="both"/>
        <w:rPr>
          <w:rFonts w:ascii="Arial" w:hAnsi="Arial" w:cs="Arial"/>
          <w:sz w:val="24"/>
          <w:szCs w:val="24"/>
        </w:rPr>
      </w:pPr>
      <w:r w:rsidRPr="007C6D24">
        <w:rPr>
          <w:rFonts w:ascii="Arial" w:hAnsi="Arial" w:cs="Arial"/>
          <w:sz w:val="24"/>
          <w:szCs w:val="24"/>
        </w:rPr>
        <w:t>for the pupil’s whole class. Whilst there may be occasions when a pupil is unable</w:t>
      </w:r>
    </w:p>
    <w:p w14:paraId="1D4CFE8B" w14:textId="77777777" w:rsidR="00D71243" w:rsidRPr="007C6D24" w:rsidRDefault="00D71243" w:rsidP="00D71243">
      <w:pPr>
        <w:autoSpaceDE w:val="0"/>
        <w:autoSpaceDN w:val="0"/>
        <w:adjustRightInd w:val="0"/>
        <w:spacing w:after="0" w:line="240" w:lineRule="auto"/>
        <w:jc w:val="both"/>
        <w:rPr>
          <w:rFonts w:ascii="Arial" w:hAnsi="Arial" w:cs="Arial"/>
          <w:sz w:val="24"/>
          <w:szCs w:val="24"/>
        </w:rPr>
      </w:pPr>
      <w:r w:rsidRPr="007C6D24">
        <w:rPr>
          <w:rFonts w:ascii="Arial" w:hAnsi="Arial" w:cs="Arial"/>
          <w:sz w:val="24"/>
          <w:szCs w:val="24"/>
        </w:rPr>
        <w:t>to attend school e</w:t>
      </w:r>
      <w:r w:rsidR="007C6D24">
        <w:rPr>
          <w:rFonts w:ascii="Arial" w:hAnsi="Arial" w:cs="Arial"/>
          <w:sz w:val="24"/>
          <w:szCs w:val="24"/>
        </w:rPr>
        <w:t>.</w:t>
      </w:r>
      <w:r w:rsidRPr="007C6D24">
        <w:rPr>
          <w:rFonts w:ascii="Arial" w:hAnsi="Arial" w:cs="Arial"/>
          <w:sz w:val="24"/>
          <w:szCs w:val="24"/>
        </w:rPr>
        <w:t>g</w:t>
      </w:r>
      <w:r w:rsidR="007C6D24">
        <w:rPr>
          <w:rFonts w:ascii="Arial" w:hAnsi="Arial" w:cs="Arial"/>
          <w:sz w:val="24"/>
          <w:szCs w:val="24"/>
        </w:rPr>
        <w:t>.</w:t>
      </w:r>
      <w:r w:rsidRPr="007C6D24">
        <w:rPr>
          <w:rFonts w:ascii="Arial" w:hAnsi="Arial" w:cs="Arial"/>
          <w:sz w:val="24"/>
          <w:szCs w:val="24"/>
        </w:rPr>
        <w:t xml:space="preserve"> due to illness, all other absences should therefore be kept to</w:t>
      </w:r>
    </w:p>
    <w:p w14:paraId="2DCDE2F4" w14:textId="77777777" w:rsidR="00D71243" w:rsidRPr="007C6D24" w:rsidRDefault="00D71243" w:rsidP="00D71243">
      <w:pPr>
        <w:jc w:val="both"/>
        <w:rPr>
          <w:rFonts w:ascii="Arial" w:hAnsi="Arial" w:cs="Arial"/>
          <w:sz w:val="24"/>
          <w:szCs w:val="24"/>
        </w:rPr>
      </w:pPr>
      <w:r w:rsidRPr="007C6D24">
        <w:rPr>
          <w:rFonts w:ascii="Arial" w:hAnsi="Arial" w:cs="Arial"/>
          <w:sz w:val="24"/>
          <w:szCs w:val="24"/>
        </w:rPr>
        <w:t>a minimum and if at all possible avoided.</w:t>
      </w:r>
    </w:p>
    <w:p w14:paraId="4E8876EB" w14:textId="77777777" w:rsidR="00D71243" w:rsidRPr="007C6D24" w:rsidRDefault="00D71243" w:rsidP="00D71243">
      <w:pPr>
        <w:autoSpaceDE w:val="0"/>
        <w:autoSpaceDN w:val="0"/>
        <w:adjustRightInd w:val="0"/>
        <w:spacing w:after="0" w:line="240" w:lineRule="auto"/>
        <w:jc w:val="both"/>
        <w:rPr>
          <w:rFonts w:ascii="Arial" w:hAnsi="Arial" w:cs="Arial"/>
          <w:sz w:val="24"/>
          <w:szCs w:val="24"/>
        </w:rPr>
      </w:pPr>
      <w:r w:rsidRPr="007C6D24">
        <w:rPr>
          <w:rFonts w:ascii="Arial" w:hAnsi="Arial" w:cs="Arial"/>
          <w:b/>
          <w:sz w:val="24"/>
          <w:szCs w:val="24"/>
        </w:rPr>
        <w:t>Each request for leave due to exceptional circumstances will be considered by the Governing Body on an individual basis.</w:t>
      </w:r>
      <w:r w:rsidRPr="007C6D24">
        <w:rPr>
          <w:rFonts w:ascii="Arial" w:hAnsi="Arial" w:cs="Arial"/>
          <w:sz w:val="24"/>
          <w:szCs w:val="24"/>
        </w:rPr>
        <w:t xml:space="preserve"> </w:t>
      </w:r>
      <w:r w:rsidRPr="007C6D24">
        <w:rPr>
          <w:rFonts w:ascii="Arial" w:hAnsi="Arial" w:cs="Arial"/>
          <w:b/>
          <w:sz w:val="24"/>
          <w:szCs w:val="24"/>
        </w:rPr>
        <w:t>The request will be need to be put in writing to the Governing Body at least 4 weeks in advance.</w:t>
      </w:r>
      <w:r w:rsidRPr="007C6D24">
        <w:rPr>
          <w:rFonts w:ascii="Arial" w:hAnsi="Arial" w:cs="Arial"/>
          <w:sz w:val="24"/>
          <w:szCs w:val="24"/>
        </w:rPr>
        <w:t xml:space="preserve">   </w:t>
      </w:r>
    </w:p>
    <w:p w14:paraId="6446EBC3" w14:textId="77777777" w:rsidR="00D71243" w:rsidRPr="007C6D24" w:rsidRDefault="00D71243" w:rsidP="00D71243">
      <w:pPr>
        <w:autoSpaceDE w:val="0"/>
        <w:autoSpaceDN w:val="0"/>
        <w:adjustRightInd w:val="0"/>
        <w:spacing w:after="0" w:line="240" w:lineRule="auto"/>
        <w:jc w:val="both"/>
        <w:rPr>
          <w:rFonts w:ascii="Arial" w:hAnsi="Arial" w:cs="Arial"/>
          <w:sz w:val="24"/>
          <w:szCs w:val="24"/>
        </w:rPr>
      </w:pPr>
    </w:p>
    <w:p w14:paraId="0FCF823E" w14:textId="77777777" w:rsidR="00D71243" w:rsidRPr="007C6D24" w:rsidRDefault="00D71243" w:rsidP="00D71243">
      <w:pPr>
        <w:spacing w:after="0" w:line="240" w:lineRule="auto"/>
        <w:jc w:val="both"/>
        <w:rPr>
          <w:rFonts w:ascii="Arial" w:hAnsi="Arial" w:cs="Arial"/>
          <w:sz w:val="24"/>
          <w:szCs w:val="24"/>
        </w:rPr>
      </w:pPr>
      <w:r w:rsidRPr="007C6D24">
        <w:rPr>
          <w:rFonts w:ascii="Arial" w:hAnsi="Arial" w:cs="Arial"/>
          <w:sz w:val="24"/>
          <w:szCs w:val="24"/>
        </w:rPr>
        <w:t>A group of Governors will meet to consider the requests on the last Tuesday of each half term.  Parents will be informed of the outcome within 3 days.</w:t>
      </w:r>
    </w:p>
    <w:p w14:paraId="26C4354E" w14:textId="77777777" w:rsidR="00D71243" w:rsidRPr="007C6D24" w:rsidRDefault="00D71243" w:rsidP="00D71243">
      <w:pPr>
        <w:spacing w:after="0" w:line="240" w:lineRule="auto"/>
        <w:jc w:val="both"/>
        <w:rPr>
          <w:rFonts w:ascii="Arial" w:hAnsi="Arial" w:cs="Arial"/>
          <w:sz w:val="24"/>
          <w:szCs w:val="24"/>
        </w:rPr>
      </w:pPr>
    </w:p>
    <w:p w14:paraId="503DAE54" w14:textId="77777777" w:rsidR="00D71243" w:rsidRPr="007C6D24" w:rsidRDefault="00D71243" w:rsidP="00D71243">
      <w:pPr>
        <w:autoSpaceDE w:val="0"/>
        <w:autoSpaceDN w:val="0"/>
        <w:adjustRightInd w:val="0"/>
        <w:spacing w:after="0" w:line="240" w:lineRule="auto"/>
        <w:jc w:val="both"/>
        <w:rPr>
          <w:rFonts w:ascii="Arial" w:hAnsi="Arial" w:cs="Arial"/>
          <w:sz w:val="24"/>
          <w:szCs w:val="24"/>
        </w:rPr>
      </w:pPr>
      <w:r w:rsidRPr="007C6D24">
        <w:rPr>
          <w:rFonts w:ascii="Arial" w:hAnsi="Arial" w:cs="Arial"/>
          <w:b/>
          <w:sz w:val="24"/>
          <w:szCs w:val="24"/>
        </w:rPr>
        <w:t xml:space="preserve">Exceptional Circumstances where 4 weeks’ notice cannot be given </w:t>
      </w:r>
      <w:r w:rsidRPr="007C6D24">
        <w:rPr>
          <w:rFonts w:ascii="Arial" w:hAnsi="Arial" w:cs="Arial"/>
          <w:sz w:val="24"/>
          <w:szCs w:val="24"/>
        </w:rPr>
        <w:t>i.e. death or sudden illness in the family need to be notified in writing to school as soon as possible</w:t>
      </w:r>
    </w:p>
    <w:p w14:paraId="6955A0CF" w14:textId="77777777" w:rsidR="00D71243" w:rsidRPr="007C6D24" w:rsidRDefault="00D71243" w:rsidP="00D71243">
      <w:pPr>
        <w:autoSpaceDE w:val="0"/>
        <w:autoSpaceDN w:val="0"/>
        <w:adjustRightInd w:val="0"/>
        <w:spacing w:after="0" w:line="240" w:lineRule="auto"/>
        <w:jc w:val="both"/>
        <w:rPr>
          <w:rFonts w:ascii="Arial" w:hAnsi="Arial" w:cs="Arial"/>
          <w:sz w:val="24"/>
          <w:szCs w:val="24"/>
        </w:rPr>
      </w:pPr>
    </w:p>
    <w:p w14:paraId="15070C4E" w14:textId="77777777" w:rsidR="00D71243" w:rsidRPr="007C6D24" w:rsidRDefault="00D71243" w:rsidP="00D71243">
      <w:pPr>
        <w:autoSpaceDE w:val="0"/>
        <w:autoSpaceDN w:val="0"/>
        <w:adjustRightInd w:val="0"/>
        <w:spacing w:after="0" w:line="240" w:lineRule="auto"/>
        <w:jc w:val="both"/>
        <w:rPr>
          <w:rFonts w:ascii="Arial" w:hAnsi="Arial" w:cs="Arial"/>
          <w:sz w:val="24"/>
          <w:szCs w:val="24"/>
        </w:rPr>
      </w:pPr>
      <w:r w:rsidRPr="007C6D24">
        <w:rPr>
          <w:rFonts w:ascii="Arial" w:hAnsi="Arial" w:cs="Arial"/>
          <w:sz w:val="24"/>
          <w:szCs w:val="24"/>
        </w:rPr>
        <w:t>In deciding whether or not to approve a request for leave in an exceptional circumstance the Governing Body will take into account the age of the pupil, the time of the year , the proximity to assessments, the overall attendance pattern of the pupil and the pupil’s stage of education and progress.</w:t>
      </w:r>
    </w:p>
    <w:p w14:paraId="4A6FBD6A" w14:textId="77777777" w:rsidR="00D71243" w:rsidRPr="007C6D24" w:rsidRDefault="00D71243" w:rsidP="00D71243">
      <w:pPr>
        <w:spacing w:after="0" w:line="240" w:lineRule="auto"/>
        <w:rPr>
          <w:rFonts w:ascii="Arial" w:hAnsi="Arial" w:cs="Arial"/>
          <w:i/>
          <w:sz w:val="24"/>
          <w:szCs w:val="24"/>
          <w:lang w:eastAsia="en-GB"/>
        </w:rPr>
      </w:pPr>
    </w:p>
    <w:p w14:paraId="3BC26460" w14:textId="77777777" w:rsidR="00D71243" w:rsidRPr="007C6D24" w:rsidRDefault="00D71243" w:rsidP="00D71243">
      <w:pPr>
        <w:spacing w:after="0" w:line="240" w:lineRule="auto"/>
        <w:rPr>
          <w:rFonts w:ascii="Arial" w:hAnsi="Arial" w:cs="Arial"/>
          <w:b/>
          <w:i/>
          <w:sz w:val="24"/>
          <w:szCs w:val="24"/>
          <w:lang w:eastAsia="en-GB"/>
        </w:rPr>
      </w:pPr>
      <w:r w:rsidRPr="007C6D24">
        <w:rPr>
          <w:rFonts w:ascii="Arial" w:hAnsi="Arial" w:cs="Arial"/>
          <w:b/>
          <w:i/>
          <w:sz w:val="24"/>
          <w:szCs w:val="24"/>
          <w:lang w:eastAsia="en-GB"/>
        </w:rPr>
        <w:t>Where the level of attendance is below 95% at the time of the request, the absence will not be authorised.</w:t>
      </w:r>
    </w:p>
    <w:p w14:paraId="2B917AB0" w14:textId="77777777" w:rsidR="00D71243" w:rsidRPr="007C6D24" w:rsidRDefault="00D71243" w:rsidP="00D71243">
      <w:pPr>
        <w:spacing w:after="0" w:line="240" w:lineRule="auto"/>
        <w:rPr>
          <w:rFonts w:ascii="Arial" w:hAnsi="Arial" w:cs="Arial"/>
          <w:i/>
          <w:sz w:val="24"/>
          <w:szCs w:val="24"/>
          <w:lang w:eastAsia="en-GB"/>
        </w:rPr>
      </w:pPr>
    </w:p>
    <w:p w14:paraId="071C742E" w14:textId="618B1888" w:rsidR="00D71243" w:rsidRPr="007C6D24" w:rsidRDefault="00D71243" w:rsidP="00D71243">
      <w:pPr>
        <w:spacing w:after="0" w:line="240" w:lineRule="auto"/>
        <w:jc w:val="both"/>
        <w:rPr>
          <w:rFonts w:ascii="Arial" w:hAnsi="Arial" w:cs="Arial"/>
          <w:sz w:val="24"/>
          <w:szCs w:val="24"/>
        </w:rPr>
      </w:pPr>
      <w:r w:rsidRPr="007C6D24">
        <w:rPr>
          <w:rFonts w:ascii="Arial" w:hAnsi="Arial" w:cs="Arial"/>
          <w:sz w:val="24"/>
          <w:szCs w:val="24"/>
        </w:rPr>
        <w:lastRenderedPageBreak/>
        <w:t xml:space="preserve">Consequences for parent(s)/carer(s) taking children on holiday/out of school in term time which are not authorised by the school </w:t>
      </w:r>
      <w:r w:rsidRPr="007C6D24">
        <w:rPr>
          <w:rFonts w:ascii="Arial" w:hAnsi="Arial" w:cs="Arial"/>
          <w:b/>
          <w:sz w:val="24"/>
          <w:szCs w:val="24"/>
          <w:u w:val="single"/>
        </w:rPr>
        <w:t xml:space="preserve">MAY </w:t>
      </w:r>
      <w:r w:rsidRPr="007C6D24">
        <w:rPr>
          <w:rFonts w:ascii="Arial" w:hAnsi="Arial" w:cs="Arial"/>
          <w:sz w:val="24"/>
          <w:szCs w:val="24"/>
        </w:rPr>
        <w:t>result in a Fixed Penalty Notice being issued by the Local Authority</w:t>
      </w:r>
      <w:r w:rsidR="00545C51">
        <w:rPr>
          <w:rFonts w:ascii="Arial" w:hAnsi="Arial" w:cs="Arial"/>
          <w:sz w:val="24"/>
          <w:szCs w:val="24"/>
        </w:rPr>
        <w:t xml:space="preserve"> to both parents.</w:t>
      </w:r>
    </w:p>
    <w:p w14:paraId="69A1ABB3" w14:textId="77777777" w:rsidR="00D71243" w:rsidRPr="007C6D24" w:rsidRDefault="00D71243" w:rsidP="00D71243">
      <w:pPr>
        <w:spacing w:after="0" w:line="240" w:lineRule="auto"/>
        <w:jc w:val="both"/>
        <w:rPr>
          <w:rFonts w:ascii="Arial" w:hAnsi="Arial" w:cs="Arial"/>
          <w:sz w:val="24"/>
          <w:szCs w:val="24"/>
        </w:rPr>
      </w:pPr>
    </w:p>
    <w:p w14:paraId="7A44EB8F" w14:textId="77777777" w:rsidR="00D71243" w:rsidRPr="007C6D24" w:rsidRDefault="00D71243" w:rsidP="00D71243">
      <w:pPr>
        <w:rPr>
          <w:rFonts w:ascii="Arial" w:hAnsi="Arial" w:cs="Arial"/>
          <w:b/>
          <w:sz w:val="24"/>
          <w:szCs w:val="24"/>
        </w:rPr>
      </w:pPr>
      <w:r w:rsidRPr="007C6D24">
        <w:rPr>
          <w:rFonts w:ascii="Arial" w:hAnsi="Arial" w:cs="Arial"/>
          <w:b/>
          <w:sz w:val="24"/>
          <w:szCs w:val="24"/>
        </w:rPr>
        <w:t>Appointments in school time</w:t>
      </w:r>
    </w:p>
    <w:p w14:paraId="410DBE9E" w14:textId="77777777" w:rsidR="00D71243" w:rsidRPr="007C6D24" w:rsidRDefault="00D71243" w:rsidP="00D71243">
      <w:pPr>
        <w:rPr>
          <w:rFonts w:ascii="Arial" w:hAnsi="Arial" w:cs="Arial"/>
          <w:sz w:val="24"/>
          <w:szCs w:val="24"/>
        </w:rPr>
      </w:pPr>
      <w:r w:rsidRPr="007C6D24">
        <w:rPr>
          <w:rFonts w:ascii="Arial" w:hAnsi="Arial" w:cs="Arial"/>
          <w:sz w:val="24"/>
          <w:szCs w:val="24"/>
        </w:rPr>
        <w:t>Parents and carers are discouraged from taking children out of school during the school day except in exceptional circumstances. We recognise that there may be occasions when appointments during the school day have to be made and would request that these are kept to a minimum. Parents and carers will be asked to present the appointment card or letter to the office staff and school should be informed in writing in advance. Failure to produce an appointment card or letter may result in refusal to allow the child out of school. It is not appropriate for children to be absent from school to attend an appointment for a sibling or parent.</w:t>
      </w:r>
    </w:p>
    <w:p w14:paraId="47567C01" w14:textId="77777777" w:rsidR="00D71243" w:rsidRDefault="00D71243" w:rsidP="00D71243">
      <w:pPr>
        <w:spacing w:after="0"/>
        <w:rPr>
          <w:rFonts w:ascii="Comic Sans MS" w:hAnsi="Comic Sans MS"/>
        </w:rPr>
        <w:sectPr w:rsidR="00D71243">
          <w:footerReference w:type="default" r:id="rId10"/>
          <w:pgSz w:w="11906" w:h="16838"/>
          <w:pgMar w:top="1440" w:right="1440" w:bottom="1440" w:left="1440" w:header="708" w:footer="708" w:gutter="0"/>
          <w:cols w:space="720"/>
        </w:sectPr>
      </w:pPr>
    </w:p>
    <w:p w14:paraId="5BE00C93" w14:textId="77777777" w:rsidR="00D71243" w:rsidRPr="007C6D24" w:rsidRDefault="00D71243" w:rsidP="00D71243">
      <w:pPr>
        <w:pBdr>
          <w:top w:val="single" w:sz="4" w:space="0" w:color="auto"/>
          <w:left w:val="single" w:sz="4" w:space="4" w:color="auto"/>
          <w:bottom w:val="single" w:sz="4" w:space="1" w:color="auto"/>
          <w:right w:val="single" w:sz="4" w:space="4" w:color="auto"/>
        </w:pBdr>
        <w:jc w:val="center"/>
        <w:rPr>
          <w:rFonts w:ascii="Tahoma" w:hAnsi="Tahoma" w:cs="Tahoma"/>
          <w:b/>
          <w:sz w:val="36"/>
          <w:szCs w:val="36"/>
        </w:rPr>
      </w:pPr>
      <w:proofErr w:type="spellStart"/>
      <w:r w:rsidRPr="007C6D24">
        <w:rPr>
          <w:rFonts w:ascii="Tahoma" w:hAnsi="Tahoma" w:cs="Tahoma"/>
          <w:b/>
          <w:sz w:val="36"/>
          <w:szCs w:val="36"/>
        </w:rPr>
        <w:lastRenderedPageBreak/>
        <w:t>St.Wilfrid’s</w:t>
      </w:r>
      <w:proofErr w:type="spellEnd"/>
      <w:r w:rsidRPr="007C6D24">
        <w:rPr>
          <w:rFonts w:ascii="Tahoma" w:hAnsi="Tahoma" w:cs="Tahoma"/>
          <w:b/>
          <w:sz w:val="36"/>
          <w:szCs w:val="36"/>
        </w:rPr>
        <w:t xml:space="preserve"> Catholic Primary School</w:t>
      </w:r>
    </w:p>
    <w:p w14:paraId="3D4F57EB" w14:textId="77777777" w:rsidR="00D71243" w:rsidRPr="007C6D24" w:rsidRDefault="00D71243" w:rsidP="00D71243">
      <w:pPr>
        <w:pBdr>
          <w:top w:val="single" w:sz="4" w:space="0" w:color="auto"/>
          <w:left w:val="single" w:sz="4" w:space="4" w:color="auto"/>
          <w:bottom w:val="single" w:sz="4" w:space="1" w:color="auto"/>
          <w:right w:val="single" w:sz="4" w:space="4" w:color="auto"/>
        </w:pBdr>
        <w:jc w:val="center"/>
        <w:rPr>
          <w:rFonts w:ascii="Tahoma" w:hAnsi="Tahoma" w:cs="Tahoma"/>
          <w:b/>
          <w:sz w:val="36"/>
          <w:szCs w:val="36"/>
        </w:rPr>
      </w:pPr>
      <w:r w:rsidRPr="007C6D24">
        <w:rPr>
          <w:rFonts w:ascii="Tahoma" w:hAnsi="Tahoma" w:cs="Tahoma"/>
          <w:b/>
          <w:sz w:val="36"/>
          <w:szCs w:val="36"/>
        </w:rPr>
        <w:t>Request Form for absence during term time</w:t>
      </w:r>
    </w:p>
    <w:p w14:paraId="27EC9728" w14:textId="77777777" w:rsidR="00D71243" w:rsidRPr="007C6D24" w:rsidRDefault="00D71243" w:rsidP="00D71243">
      <w:pPr>
        <w:pStyle w:val="NormalWeb"/>
        <w:spacing w:before="0" w:beforeAutospacing="0" w:after="0" w:afterAutospacing="0"/>
        <w:jc w:val="center"/>
        <w:rPr>
          <w:rFonts w:ascii="Tahoma" w:hAnsi="Tahoma" w:cs="Tahoma"/>
          <w:sz w:val="22"/>
          <w:szCs w:val="22"/>
        </w:rPr>
      </w:pPr>
      <w:r w:rsidRPr="007C6D24">
        <w:rPr>
          <w:rFonts w:ascii="Tahoma" w:hAnsi="Tahoma" w:cs="Tahoma"/>
          <w:sz w:val="22"/>
          <w:szCs w:val="22"/>
        </w:rPr>
        <w:t>Our school believes that non-attendance at school, even for short periods of time, can have a detrimental effect on a student’s achievement.  This view is in line with current Government guidelines.  As a result all applications for absence in term time are carefully considered on their merits in the light of the need to maintain continuity of learning.</w:t>
      </w:r>
    </w:p>
    <w:p w14:paraId="3A6FA9A1" w14:textId="77777777" w:rsidR="00D71243" w:rsidRPr="007C6D24" w:rsidRDefault="00D71243" w:rsidP="00D71243">
      <w:pPr>
        <w:rPr>
          <w:rFonts w:ascii="Tahoma" w:hAnsi="Tahoma" w:cs="Tahoma"/>
          <w:sz w:val="26"/>
          <w:szCs w:val="26"/>
        </w:rPr>
      </w:pPr>
    </w:p>
    <w:p w14:paraId="68CB65FE" w14:textId="77777777" w:rsidR="00D71243" w:rsidRPr="007C6D24" w:rsidRDefault="00D71243" w:rsidP="00D71243">
      <w:pPr>
        <w:pBdr>
          <w:top w:val="single" w:sz="4" w:space="1" w:color="auto"/>
          <w:left w:val="single" w:sz="4" w:space="4" w:color="auto"/>
          <w:bottom w:val="single" w:sz="4" w:space="1" w:color="auto"/>
          <w:right w:val="single" w:sz="4" w:space="4" w:color="auto"/>
        </w:pBdr>
        <w:rPr>
          <w:rFonts w:ascii="Tahoma" w:hAnsi="Tahoma" w:cs="Tahoma"/>
          <w:sz w:val="26"/>
          <w:szCs w:val="26"/>
        </w:rPr>
      </w:pPr>
      <w:r w:rsidRPr="007C6D24">
        <w:rPr>
          <w:rFonts w:ascii="Tahoma" w:hAnsi="Tahoma" w:cs="Tahoma"/>
          <w:sz w:val="26"/>
          <w:szCs w:val="26"/>
        </w:rPr>
        <w:t>Name of Child:</w:t>
      </w:r>
      <w:r w:rsidRPr="007C6D24">
        <w:rPr>
          <w:rFonts w:ascii="Tahoma" w:hAnsi="Tahoma" w:cs="Tahoma"/>
          <w:sz w:val="26"/>
          <w:szCs w:val="26"/>
        </w:rPr>
        <w:tab/>
      </w:r>
      <w:r w:rsidRPr="007C6D24">
        <w:rPr>
          <w:rFonts w:ascii="Tahoma" w:hAnsi="Tahoma" w:cs="Tahoma"/>
          <w:sz w:val="26"/>
          <w:szCs w:val="26"/>
        </w:rPr>
        <w:tab/>
      </w:r>
      <w:r w:rsidRPr="007C6D24">
        <w:rPr>
          <w:rFonts w:ascii="Tahoma" w:hAnsi="Tahoma" w:cs="Tahoma"/>
          <w:sz w:val="26"/>
          <w:szCs w:val="26"/>
        </w:rPr>
        <w:tab/>
      </w:r>
      <w:r w:rsidRPr="007C6D24">
        <w:rPr>
          <w:rFonts w:ascii="Tahoma" w:hAnsi="Tahoma" w:cs="Tahoma"/>
          <w:sz w:val="26"/>
          <w:szCs w:val="26"/>
        </w:rPr>
        <w:tab/>
      </w:r>
      <w:r w:rsidRPr="007C6D24">
        <w:rPr>
          <w:rFonts w:ascii="Tahoma" w:hAnsi="Tahoma" w:cs="Tahoma"/>
          <w:sz w:val="26"/>
          <w:szCs w:val="26"/>
        </w:rPr>
        <w:tab/>
      </w:r>
      <w:r w:rsidRPr="007C6D24">
        <w:rPr>
          <w:rFonts w:ascii="Tahoma" w:hAnsi="Tahoma" w:cs="Tahoma"/>
          <w:sz w:val="26"/>
          <w:szCs w:val="26"/>
        </w:rPr>
        <w:tab/>
      </w:r>
      <w:r w:rsidRPr="007C6D24">
        <w:rPr>
          <w:rFonts w:ascii="Tahoma" w:hAnsi="Tahoma" w:cs="Tahoma"/>
          <w:sz w:val="26"/>
          <w:szCs w:val="26"/>
        </w:rPr>
        <w:tab/>
      </w:r>
      <w:r w:rsidRPr="007C6D24">
        <w:rPr>
          <w:rFonts w:ascii="Tahoma" w:hAnsi="Tahoma" w:cs="Tahoma"/>
          <w:sz w:val="26"/>
          <w:szCs w:val="26"/>
        </w:rPr>
        <w:tab/>
        <w:t>Class:</w:t>
      </w:r>
    </w:p>
    <w:p w14:paraId="5E14BFAD" w14:textId="77777777" w:rsidR="00D71243" w:rsidRPr="007C6D24" w:rsidRDefault="00D71243" w:rsidP="00D71243">
      <w:pPr>
        <w:rPr>
          <w:rFonts w:ascii="Tahoma" w:hAnsi="Tahoma" w:cs="Tahoma"/>
          <w:sz w:val="26"/>
          <w:szCs w:val="26"/>
        </w:rPr>
      </w:pPr>
      <w:r w:rsidRPr="007C6D24">
        <w:rPr>
          <w:rFonts w:ascii="Tahoma" w:hAnsi="Tahoma" w:cs="Tahoma"/>
          <w:sz w:val="26"/>
          <w:szCs w:val="26"/>
        </w:rPr>
        <w:t>I request authorisation for my child to be absent from school</w:t>
      </w:r>
    </w:p>
    <w:p w14:paraId="5D0A3A18" w14:textId="77777777" w:rsidR="00D71243" w:rsidRPr="007C6D24" w:rsidRDefault="00D71243" w:rsidP="00D71243">
      <w:pPr>
        <w:rPr>
          <w:rFonts w:ascii="Tahoma" w:hAnsi="Tahoma" w:cs="Tahoma"/>
          <w:sz w:val="26"/>
          <w:szCs w:val="26"/>
        </w:rPr>
      </w:pPr>
      <w:r w:rsidRPr="007C6D24">
        <w:rPr>
          <w:rFonts w:ascii="Tahoma" w:hAnsi="Tahoma" w:cs="Tahoma"/>
          <w:sz w:val="26"/>
          <w:szCs w:val="26"/>
        </w:rPr>
        <w:t>From   ______________until ______________ totalling _____ days.</w:t>
      </w:r>
    </w:p>
    <w:p w14:paraId="6C639A49" w14:textId="77777777" w:rsidR="00D71243" w:rsidRPr="007C6D24" w:rsidRDefault="00D71243" w:rsidP="00D71243">
      <w:pPr>
        <w:rPr>
          <w:rFonts w:ascii="Tahoma" w:hAnsi="Tahoma" w:cs="Tahoma"/>
          <w:sz w:val="26"/>
          <w:szCs w:val="26"/>
        </w:rPr>
      </w:pPr>
    </w:p>
    <w:p w14:paraId="4422CE1E" w14:textId="77777777" w:rsidR="00D71243" w:rsidRPr="007C6D24" w:rsidRDefault="00D71243" w:rsidP="00D71243">
      <w:pPr>
        <w:pBdr>
          <w:top w:val="single" w:sz="4" w:space="1" w:color="auto"/>
          <w:left w:val="single" w:sz="4" w:space="4" w:color="auto"/>
          <w:bottom w:val="single" w:sz="4" w:space="1" w:color="auto"/>
          <w:right w:val="single" w:sz="4" w:space="4" w:color="auto"/>
        </w:pBdr>
        <w:rPr>
          <w:rFonts w:ascii="Tahoma" w:hAnsi="Tahoma" w:cs="Tahoma"/>
          <w:sz w:val="26"/>
          <w:szCs w:val="26"/>
        </w:rPr>
      </w:pPr>
      <w:r w:rsidRPr="007C6D24">
        <w:rPr>
          <w:rFonts w:ascii="Tahoma" w:hAnsi="Tahoma" w:cs="Tahoma"/>
          <w:sz w:val="26"/>
          <w:szCs w:val="26"/>
        </w:rPr>
        <w:t>Signed:</w:t>
      </w:r>
      <w:r w:rsidRPr="007C6D24">
        <w:rPr>
          <w:rFonts w:ascii="Tahoma" w:hAnsi="Tahoma" w:cs="Tahoma"/>
          <w:sz w:val="26"/>
          <w:szCs w:val="26"/>
        </w:rPr>
        <w:tab/>
      </w:r>
      <w:r w:rsidRPr="007C6D24">
        <w:rPr>
          <w:rFonts w:ascii="Tahoma" w:hAnsi="Tahoma" w:cs="Tahoma"/>
          <w:sz w:val="26"/>
          <w:szCs w:val="26"/>
        </w:rPr>
        <w:tab/>
      </w:r>
      <w:r w:rsidRPr="007C6D24">
        <w:rPr>
          <w:rFonts w:ascii="Tahoma" w:hAnsi="Tahoma" w:cs="Tahoma"/>
          <w:sz w:val="26"/>
          <w:szCs w:val="26"/>
        </w:rPr>
        <w:tab/>
      </w:r>
      <w:r w:rsidRPr="007C6D24">
        <w:rPr>
          <w:rFonts w:ascii="Tahoma" w:hAnsi="Tahoma" w:cs="Tahoma"/>
          <w:sz w:val="26"/>
          <w:szCs w:val="26"/>
        </w:rPr>
        <w:tab/>
        <w:t xml:space="preserve">            (Parent/Carer) </w:t>
      </w:r>
      <w:r w:rsidRPr="007C6D24">
        <w:rPr>
          <w:rFonts w:ascii="Tahoma" w:hAnsi="Tahoma" w:cs="Tahoma"/>
          <w:sz w:val="26"/>
          <w:szCs w:val="26"/>
        </w:rPr>
        <w:tab/>
        <w:t>Date:</w:t>
      </w:r>
    </w:p>
    <w:p w14:paraId="064A2873" w14:textId="77777777" w:rsidR="00D71243" w:rsidRPr="007C6D24" w:rsidRDefault="00D71243" w:rsidP="00D71243">
      <w:pPr>
        <w:rPr>
          <w:rFonts w:ascii="Tahoma" w:hAnsi="Tahoma" w:cs="Tahoma"/>
          <w:sz w:val="24"/>
          <w:szCs w:val="24"/>
        </w:rPr>
      </w:pPr>
      <w:r w:rsidRPr="007C6D24">
        <w:rPr>
          <w:rFonts w:ascii="Tahoma" w:hAnsi="Tahoma" w:cs="Tahoma"/>
          <w:sz w:val="24"/>
          <w:szCs w:val="24"/>
        </w:rPr>
        <w:t>Please note:</w:t>
      </w:r>
    </w:p>
    <w:p w14:paraId="65FE6532" w14:textId="77777777" w:rsidR="00D71243" w:rsidRPr="007C6D24" w:rsidRDefault="00D71243" w:rsidP="00D71243">
      <w:pPr>
        <w:numPr>
          <w:ilvl w:val="0"/>
          <w:numId w:val="1"/>
        </w:numPr>
        <w:spacing w:after="0" w:line="240" w:lineRule="auto"/>
        <w:rPr>
          <w:rFonts w:ascii="Tahoma" w:hAnsi="Tahoma" w:cs="Tahoma"/>
          <w:sz w:val="24"/>
          <w:szCs w:val="24"/>
        </w:rPr>
      </w:pPr>
      <w:r w:rsidRPr="007C6D24">
        <w:rPr>
          <w:rFonts w:ascii="Tahoma" w:hAnsi="Tahoma" w:cs="Tahoma"/>
          <w:sz w:val="24"/>
          <w:szCs w:val="24"/>
        </w:rPr>
        <w:t>Any absence which has not been authorised by the Governing Body/Headteacher will be classed as unauthorised.</w:t>
      </w:r>
    </w:p>
    <w:p w14:paraId="6B7D0973" w14:textId="77777777" w:rsidR="00D71243" w:rsidRPr="007C6D24" w:rsidRDefault="00D71243" w:rsidP="00D71243">
      <w:pPr>
        <w:numPr>
          <w:ilvl w:val="0"/>
          <w:numId w:val="1"/>
        </w:numPr>
        <w:spacing w:after="0" w:line="240" w:lineRule="auto"/>
        <w:rPr>
          <w:rFonts w:ascii="Tahoma" w:hAnsi="Tahoma" w:cs="Tahoma"/>
          <w:sz w:val="24"/>
          <w:szCs w:val="24"/>
        </w:rPr>
      </w:pPr>
      <w:r w:rsidRPr="007C6D24">
        <w:rPr>
          <w:rFonts w:ascii="Tahoma" w:hAnsi="Tahoma" w:cs="Tahoma"/>
          <w:sz w:val="24"/>
          <w:szCs w:val="24"/>
        </w:rPr>
        <w:t xml:space="preserve">We follow the guidelines which state that we may in </w:t>
      </w:r>
      <w:r w:rsidRPr="007C6D24">
        <w:rPr>
          <w:rStyle w:val="Strong"/>
          <w:rFonts w:ascii="Tahoma" w:hAnsi="Tahoma" w:cs="Tahoma"/>
          <w:sz w:val="24"/>
          <w:szCs w:val="24"/>
        </w:rPr>
        <w:t>exceptional circumstances</w:t>
      </w:r>
      <w:r w:rsidRPr="007C6D24">
        <w:rPr>
          <w:rFonts w:ascii="Tahoma" w:hAnsi="Tahoma" w:cs="Tahoma"/>
          <w:sz w:val="24"/>
          <w:szCs w:val="24"/>
        </w:rPr>
        <w:t xml:space="preserve"> authorise an absence during term time. The Head</w:t>
      </w:r>
      <w:r w:rsidR="00096D43">
        <w:rPr>
          <w:rFonts w:ascii="Tahoma" w:hAnsi="Tahoma" w:cs="Tahoma"/>
          <w:sz w:val="24"/>
          <w:szCs w:val="24"/>
        </w:rPr>
        <w:t xml:space="preserve"> </w:t>
      </w:r>
      <w:r w:rsidRPr="007C6D24">
        <w:rPr>
          <w:rFonts w:ascii="Tahoma" w:hAnsi="Tahoma" w:cs="Tahoma"/>
          <w:sz w:val="24"/>
          <w:szCs w:val="24"/>
        </w:rPr>
        <w:t xml:space="preserve">teacher will specify the number of days a child may be absent from school. </w:t>
      </w:r>
    </w:p>
    <w:p w14:paraId="36E07C43" w14:textId="77777777" w:rsidR="00D71243" w:rsidRPr="007C6D24" w:rsidRDefault="00D71243" w:rsidP="00D71243">
      <w:pPr>
        <w:numPr>
          <w:ilvl w:val="0"/>
          <w:numId w:val="1"/>
        </w:numPr>
        <w:spacing w:after="0" w:line="240" w:lineRule="auto"/>
        <w:rPr>
          <w:rFonts w:ascii="Tahoma" w:hAnsi="Tahoma" w:cs="Tahoma"/>
          <w:sz w:val="24"/>
          <w:szCs w:val="24"/>
        </w:rPr>
      </w:pPr>
      <w:r w:rsidRPr="007C6D24">
        <w:rPr>
          <w:rFonts w:ascii="Tahoma" w:hAnsi="Tahoma" w:cs="Tahoma"/>
          <w:sz w:val="24"/>
          <w:szCs w:val="24"/>
        </w:rPr>
        <w:t>Authorisation must be applied for at least 4 weeks in advance and before the last Tuesday of each half term.  Authorisation will not be given retrospectively.</w:t>
      </w:r>
    </w:p>
    <w:p w14:paraId="5D0BD700" w14:textId="77777777" w:rsidR="00D71243" w:rsidRPr="007C6D24" w:rsidRDefault="00D71243" w:rsidP="00D71243">
      <w:pPr>
        <w:spacing w:after="0" w:line="240" w:lineRule="auto"/>
        <w:rPr>
          <w:rFonts w:ascii="Tahoma" w:hAnsi="Tahoma" w:cs="Tahoma"/>
          <w:sz w:val="24"/>
          <w:szCs w:val="24"/>
        </w:rPr>
      </w:pPr>
    </w:p>
    <w:p w14:paraId="2A4411D7" w14:textId="77777777" w:rsidR="00D71243" w:rsidRPr="007C6D24" w:rsidRDefault="00D71243" w:rsidP="00D71243">
      <w:pPr>
        <w:spacing w:after="0" w:line="240" w:lineRule="auto"/>
        <w:rPr>
          <w:rFonts w:ascii="Tahoma" w:hAnsi="Tahoma" w:cs="Tahoma"/>
          <w:sz w:val="24"/>
          <w:szCs w:val="24"/>
        </w:rPr>
      </w:pPr>
    </w:p>
    <w:tbl>
      <w:tblPr>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2"/>
      </w:tblGrid>
      <w:tr w:rsidR="00D71243" w:rsidRPr="007C6D24" w14:paraId="44CD985E" w14:textId="77777777" w:rsidTr="00D71243">
        <w:trPr>
          <w:trHeight w:val="4038"/>
        </w:trPr>
        <w:tc>
          <w:tcPr>
            <w:tcW w:w="0" w:type="auto"/>
            <w:tcBorders>
              <w:top w:val="single" w:sz="4" w:space="0" w:color="auto"/>
              <w:left w:val="single" w:sz="4" w:space="0" w:color="auto"/>
              <w:bottom w:val="single" w:sz="4" w:space="0" w:color="auto"/>
              <w:right w:val="single" w:sz="4" w:space="0" w:color="auto"/>
            </w:tcBorders>
            <w:hideMark/>
          </w:tcPr>
          <w:p w14:paraId="106D1BBB" w14:textId="77777777" w:rsidR="00D71243" w:rsidRPr="007C6D24" w:rsidRDefault="00D71243">
            <w:pPr>
              <w:rPr>
                <w:rFonts w:ascii="Tahoma" w:hAnsi="Tahoma" w:cs="Tahoma"/>
                <w:b/>
                <w:sz w:val="26"/>
                <w:szCs w:val="26"/>
              </w:rPr>
            </w:pPr>
            <w:r w:rsidRPr="007C6D24">
              <w:rPr>
                <w:rFonts w:ascii="Tahoma" w:hAnsi="Tahoma" w:cs="Tahoma"/>
                <w:b/>
                <w:sz w:val="26"/>
                <w:szCs w:val="26"/>
              </w:rPr>
              <w:t>Exceptional circumstances are:</w:t>
            </w:r>
          </w:p>
        </w:tc>
      </w:tr>
    </w:tbl>
    <w:p w14:paraId="1E5B3A46" w14:textId="77777777" w:rsidR="00D71243" w:rsidRDefault="00D71243" w:rsidP="00D71243">
      <w:pPr>
        <w:jc w:val="both"/>
        <w:rPr>
          <w:rFonts w:ascii="Comic Sans MS" w:hAnsi="Comic Sans MS"/>
        </w:rPr>
      </w:pPr>
    </w:p>
    <w:p w14:paraId="2CD74707" w14:textId="77777777" w:rsidR="00D71243" w:rsidRDefault="00D71243" w:rsidP="00D71243">
      <w:pPr>
        <w:jc w:val="both"/>
        <w:rPr>
          <w:rFonts w:ascii="Comic Sans MS" w:hAnsi="Comic Sans MS"/>
        </w:rPr>
      </w:pPr>
    </w:p>
    <w:p w14:paraId="59CCA8D7" w14:textId="77777777" w:rsidR="00536AE5" w:rsidRDefault="00536AE5"/>
    <w:sectPr w:rsidR="00536AE5" w:rsidSect="00D7124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B6FA0" w14:textId="77777777" w:rsidR="0067335B" w:rsidRDefault="0067335B" w:rsidP="00096D43">
      <w:pPr>
        <w:spacing w:after="0" w:line="240" w:lineRule="auto"/>
      </w:pPr>
      <w:r>
        <w:separator/>
      </w:r>
    </w:p>
  </w:endnote>
  <w:endnote w:type="continuationSeparator" w:id="0">
    <w:p w14:paraId="321F0E67" w14:textId="77777777" w:rsidR="0067335B" w:rsidRDefault="0067335B" w:rsidP="0009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6402179"/>
      <w:docPartObj>
        <w:docPartGallery w:val="Page Numbers (Bottom of Page)"/>
        <w:docPartUnique/>
      </w:docPartObj>
    </w:sdtPr>
    <w:sdtEndPr>
      <w:rPr>
        <w:noProof/>
      </w:rPr>
    </w:sdtEndPr>
    <w:sdtContent>
      <w:p w14:paraId="679DE658" w14:textId="77777777" w:rsidR="00096D43" w:rsidRDefault="00096D43">
        <w:pPr>
          <w:pStyle w:val="Footer"/>
          <w:jc w:val="center"/>
        </w:pPr>
        <w:r>
          <w:fldChar w:fldCharType="begin"/>
        </w:r>
        <w:r>
          <w:instrText xml:space="preserve"> PAGE   \* MERGEFORMAT </w:instrText>
        </w:r>
        <w:r>
          <w:fldChar w:fldCharType="separate"/>
        </w:r>
        <w:r w:rsidR="00281C50">
          <w:rPr>
            <w:noProof/>
          </w:rPr>
          <w:t>1</w:t>
        </w:r>
        <w:r>
          <w:rPr>
            <w:noProof/>
          </w:rPr>
          <w:fldChar w:fldCharType="end"/>
        </w:r>
      </w:p>
    </w:sdtContent>
  </w:sdt>
  <w:p w14:paraId="2F9AAF56" w14:textId="77777777" w:rsidR="00096D43" w:rsidRDefault="00096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B7887" w14:textId="77777777" w:rsidR="0067335B" w:rsidRDefault="0067335B" w:rsidP="00096D43">
      <w:pPr>
        <w:spacing w:after="0" w:line="240" w:lineRule="auto"/>
      </w:pPr>
      <w:r>
        <w:separator/>
      </w:r>
    </w:p>
  </w:footnote>
  <w:footnote w:type="continuationSeparator" w:id="0">
    <w:p w14:paraId="721AFF3A" w14:textId="77777777" w:rsidR="0067335B" w:rsidRDefault="0067335B" w:rsidP="00096D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AA1127"/>
    <w:multiLevelType w:val="hybridMultilevel"/>
    <w:tmpl w:val="8A1CD0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243"/>
    <w:rsid w:val="00096D43"/>
    <w:rsid w:val="00165A4D"/>
    <w:rsid w:val="00281C50"/>
    <w:rsid w:val="00536AE5"/>
    <w:rsid w:val="00545C51"/>
    <w:rsid w:val="006518B0"/>
    <w:rsid w:val="0067335B"/>
    <w:rsid w:val="006F378D"/>
    <w:rsid w:val="00751466"/>
    <w:rsid w:val="007C6D24"/>
    <w:rsid w:val="00AB0F1D"/>
    <w:rsid w:val="00CE7168"/>
    <w:rsid w:val="00D02228"/>
    <w:rsid w:val="00D71243"/>
    <w:rsid w:val="00F0681A"/>
    <w:rsid w:val="00F21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6B190"/>
  <w15:docId w15:val="{FB9AD164-D130-43CB-88BE-4BD33B2F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1243"/>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71243"/>
    <w:rPr>
      <w:rFonts w:ascii="Times New Roman" w:hAnsi="Times New Roman" w:cs="Times New Roman" w:hint="default"/>
      <w:b/>
      <w:bCs/>
    </w:rPr>
  </w:style>
  <w:style w:type="paragraph" w:styleId="NormalWeb">
    <w:name w:val="Normal (Web)"/>
    <w:basedOn w:val="Normal"/>
    <w:uiPriority w:val="99"/>
    <w:semiHidden/>
    <w:unhideWhenUsed/>
    <w:rsid w:val="00D71243"/>
    <w:pPr>
      <w:spacing w:before="100" w:beforeAutospacing="1" w:after="100" w:afterAutospacing="1" w:line="240" w:lineRule="auto"/>
    </w:pPr>
    <w:rPr>
      <w:rFonts w:ascii="Times New Roman" w:hAnsi="Times New Roman"/>
      <w:sz w:val="24"/>
      <w:szCs w:val="24"/>
      <w:lang w:eastAsia="en-GB"/>
    </w:rPr>
  </w:style>
  <w:style w:type="paragraph" w:styleId="BalloonText">
    <w:name w:val="Balloon Text"/>
    <w:basedOn w:val="Normal"/>
    <w:link w:val="BalloonTextChar"/>
    <w:uiPriority w:val="99"/>
    <w:semiHidden/>
    <w:unhideWhenUsed/>
    <w:rsid w:val="006F3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78D"/>
    <w:rPr>
      <w:rFonts w:ascii="Tahoma" w:eastAsia="Times New Roman" w:hAnsi="Tahoma" w:cs="Tahoma"/>
      <w:sz w:val="16"/>
      <w:szCs w:val="16"/>
    </w:rPr>
  </w:style>
  <w:style w:type="paragraph" w:styleId="Header">
    <w:name w:val="header"/>
    <w:basedOn w:val="Normal"/>
    <w:link w:val="HeaderChar"/>
    <w:uiPriority w:val="99"/>
    <w:unhideWhenUsed/>
    <w:rsid w:val="00096D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D43"/>
    <w:rPr>
      <w:rFonts w:ascii="Calibri" w:eastAsia="Times New Roman" w:hAnsi="Calibri" w:cs="Times New Roman"/>
    </w:rPr>
  </w:style>
  <w:style w:type="paragraph" w:styleId="Footer">
    <w:name w:val="footer"/>
    <w:basedOn w:val="Normal"/>
    <w:link w:val="FooterChar"/>
    <w:uiPriority w:val="99"/>
    <w:unhideWhenUsed/>
    <w:rsid w:val="00096D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D4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089199">
      <w:bodyDiv w:val="1"/>
      <w:marLeft w:val="0"/>
      <w:marRight w:val="0"/>
      <w:marTop w:val="0"/>
      <w:marBottom w:val="0"/>
      <w:divBdr>
        <w:top w:val="none" w:sz="0" w:space="0" w:color="auto"/>
        <w:left w:val="none" w:sz="0" w:space="0" w:color="auto"/>
        <w:bottom w:val="none" w:sz="0" w:space="0" w:color="auto"/>
        <w:right w:val="none" w:sz="0" w:space="0" w:color="auto"/>
      </w:divBdr>
    </w:div>
    <w:div w:id="200038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E4F37-B0C5-44F7-B507-9C9650406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Gerry Malkin</dc:creator>
  <cp:lastModifiedBy>St-Wifrids Primary Admin</cp:lastModifiedBy>
  <cp:revision>2</cp:revision>
  <cp:lastPrinted>2017-11-22T12:24:00Z</cp:lastPrinted>
  <dcterms:created xsi:type="dcterms:W3CDTF">2022-10-17T13:56:00Z</dcterms:created>
  <dcterms:modified xsi:type="dcterms:W3CDTF">2022-10-17T13:56:00Z</dcterms:modified>
</cp:coreProperties>
</file>