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366E5" w14:textId="77777777" w:rsidR="00442F12" w:rsidRPr="00DD23D3" w:rsidRDefault="00442F12" w:rsidP="00442F12">
      <w:pPr>
        <w:spacing w:after="0" w:line="240" w:lineRule="auto"/>
        <w:jc w:val="both"/>
        <w:rPr>
          <w:rFonts w:ascii="Arial" w:eastAsia="Times New Roman" w:hAnsi="Arial" w:cs="Arial"/>
          <w:sz w:val="24"/>
          <w:szCs w:val="24"/>
          <w:lang w:eastAsia="en-GB"/>
        </w:rPr>
      </w:pPr>
      <w:bookmarkStart w:id="0" w:name="_GoBack"/>
      <w:bookmarkEnd w:id="0"/>
    </w:p>
    <w:p w14:paraId="1FEF13CB" w14:textId="77777777" w:rsidR="00442F12" w:rsidRDefault="00442F12" w:rsidP="00442F12">
      <w:pPr>
        <w:spacing w:after="0" w:line="240" w:lineRule="auto"/>
        <w:rPr>
          <w:rFonts w:ascii="Arial" w:eastAsia="Times New Roman" w:hAnsi="Arial" w:cs="Arial"/>
          <w:sz w:val="24"/>
          <w:szCs w:val="24"/>
          <w:lang w:eastAsia="en-GB"/>
        </w:rPr>
      </w:pPr>
      <w:r w:rsidRPr="00DD23D3">
        <w:rPr>
          <w:rFonts w:ascii="Arial" w:eastAsia="Times New Roman" w:hAnsi="Arial" w:cs="Arial"/>
          <w:sz w:val="24"/>
          <w:szCs w:val="24"/>
          <w:lang w:eastAsia="en-GB"/>
        </w:rPr>
        <w:tab/>
      </w:r>
      <w:r w:rsidRPr="00DD23D3">
        <w:rPr>
          <w:rFonts w:ascii="Arial" w:eastAsia="Times New Roman" w:hAnsi="Arial" w:cs="Arial"/>
          <w:sz w:val="24"/>
          <w:szCs w:val="24"/>
          <w:lang w:eastAsia="en-GB"/>
        </w:rPr>
        <w:tab/>
      </w:r>
      <w:r w:rsidRPr="00DD23D3">
        <w:rPr>
          <w:rFonts w:ascii="Arial" w:eastAsia="Times New Roman" w:hAnsi="Arial" w:cs="Arial"/>
          <w:sz w:val="24"/>
          <w:szCs w:val="24"/>
          <w:lang w:eastAsia="en-GB"/>
        </w:rPr>
        <w:tab/>
      </w:r>
      <w:r w:rsidRPr="00DD23D3">
        <w:rPr>
          <w:rFonts w:ascii="Arial" w:eastAsia="Times New Roman" w:hAnsi="Arial" w:cs="Arial"/>
          <w:sz w:val="24"/>
          <w:szCs w:val="24"/>
          <w:lang w:eastAsia="en-GB"/>
        </w:rPr>
        <w:tab/>
      </w:r>
      <w:r w:rsidRPr="00DD23D3">
        <w:rPr>
          <w:rFonts w:ascii="Arial" w:eastAsia="Times New Roman" w:hAnsi="Arial" w:cs="Arial"/>
          <w:sz w:val="24"/>
          <w:szCs w:val="24"/>
          <w:lang w:eastAsia="en-GB"/>
        </w:rPr>
        <w:tab/>
      </w:r>
    </w:p>
    <w:p w14:paraId="31D719DB" w14:textId="77777777" w:rsidR="00DD23D3" w:rsidRDefault="00F261B0" w:rsidP="00F261B0">
      <w:pPr>
        <w:spacing w:after="0" w:line="240" w:lineRule="auto"/>
        <w:jc w:val="center"/>
        <w:rPr>
          <w:rFonts w:ascii="Arial" w:eastAsia="Times New Roman" w:hAnsi="Arial" w:cs="Arial"/>
          <w:sz w:val="24"/>
          <w:szCs w:val="24"/>
          <w:lang w:eastAsia="en-GB"/>
        </w:rPr>
      </w:pPr>
      <w:r>
        <w:rPr>
          <w:noProof/>
          <w:lang w:eastAsia="en-GB"/>
        </w:rPr>
        <w:drawing>
          <wp:inline distT="0" distB="0" distL="0" distR="0" wp14:anchorId="0658A62D" wp14:editId="11EBBDF4">
            <wp:extent cx="2028825" cy="1895475"/>
            <wp:effectExtent l="0" t="0" r="9525" b="9525"/>
            <wp:docPr id="2" name="Picture 2" descr="G:\LOGOS\St Wilfrid's School Badges-FINAL.png"/>
            <wp:cNvGraphicFramePr/>
            <a:graphic xmlns:a="http://schemas.openxmlformats.org/drawingml/2006/main">
              <a:graphicData uri="http://schemas.openxmlformats.org/drawingml/2006/picture">
                <pic:pic xmlns:pic="http://schemas.openxmlformats.org/drawingml/2006/picture">
                  <pic:nvPicPr>
                    <pic:cNvPr id="2" name="Picture 2" descr="G:\LOGOS\St Wilfrid's School Badges-FINAL.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1895475"/>
                    </a:xfrm>
                    <a:prstGeom prst="rect">
                      <a:avLst/>
                    </a:prstGeom>
                    <a:noFill/>
                    <a:ln>
                      <a:noFill/>
                    </a:ln>
                  </pic:spPr>
                </pic:pic>
              </a:graphicData>
            </a:graphic>
          </wp:inline>
        </w:drawing>
      </w:r>
    </w:p>
    <w:p w14:paraId="1391DA92" w14:textId="77777777" w:rsidR="00361B72" w:rsidRDefault="00361B72" w:rsidP="00361B72">
      <w:pPr>
        <w:jc w:val="center"/>
        <w:rPr>
          <w:b/>
          <w:sz w:val="24"/>
          <w:szCs w:val="24"/>
        </w:rPr>
      </w:pPr>
      <w:bookmarkStart w:id="1" w:name="_Hlk84493549"/>
      <w:r>
        <w:rPr>
          <w:b/>
          <w:color w:val="000000"/>
          <w:sz w:val="24"/>
          <w:szCs w:val="24"/>
        </w:rPr>
        <w:t>love ~ joy ~ responsibility ~ creativity ~ respect ~ opportunity</w:t>
      </w:r>
      <w:bookmarkEnd w:id="1"/>
    </w:p>
    <w:p w14:paraId="2407A87F" w14:textId="77777777" w:rsidR="00DD23D3" w:rsidRDefault="00DD23D3" w:rsidP="00442F12">
      <w:pPr>
        <w:spacing w:after="0" w:line="240" w:lineRule="auto"/>
        <w:rPr>
          <w:rFonts w:ascii="Arial" w:eastAsia="Times New Roman" w:hAnsi="Arial" w:cs="Arial"/>
          <w:sz w:val="24"/>
          <w:szCs w:val="24"/>
          <w:lang w:eastAsia="en-GB"/>
        </w:rPr>
      </w:pPr>
    </w:p>
    <w:p w14:paraId="54D7E3FB" w14:textId="77777777" w:rsidR="00DD23D3" w:rsidRPr="00DD23D3" w:rsidRDefault="00DD23D3" w:rsidP="00442F12">
      <w:pPr>
        <w:spacing w:after="0" w:line="240" w:lineRule="auto"/>
        <w:rPr>
          <w:rFonts w:ascii="Arial" w:eastAsia="Times New Roman" w:hAnsi="Arial" w:cs="Arial"/>
          <w:sz w:val="24"/>
          <w:szCs w:val="24"/>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442F12" w:rsidRPr="00DD23D3" w14:paraId="589DBCE9" w14:textId="77777777" w:rsidTr="0053400A">
        <w:tc>
          <w:tcPr>
            <w:tcW w:w="9889" w:type="dxa"/>
          </w:tcPr>
          <w:p w14:paraId="7951F7D6" w14:textId="77777777" w:rsidR="00442F12" w:rsidRPr="00DD23D3" w:rsidRDefault="00442F12" w:rsidP="009C28F1">
            <w:pPr>
              <w:spacing w:after="0" w:line="240" w:lineRule="auto"/>
              <w:jc w:val="center"/>
              <w:rPr>
                <w:rFonts w:ascii="Arial" w:eastAsia="Times New Roman" w:hAnsi="Arial" w:cs="Arial"/>
                <w:b/>
                <w:sz w:val="24"/>
                <w:szCs w:val="24"/>
                <w:lang w:eastAsia="en-GB"/>
              </w:rPr>
            </w:pPr>
            <w:r w:rsidRPr="00DD23D3">
              <w:rPr>
                <w:rFonts w:ascii="Arial" w:eastAsia="Times New Roman" w:hAnsi="Arial" w:cs="Arial"/>
                <w:b/>
                <w:sz w:val="24"/>
                <w:szCs w:val="24"/>
                <w:lang w:eastAsia="en-GB"/>
              </w:rPr>
              <w:t xml:space="preserve">St Wilfrid’s Catholic Primary School  </w:t>
            </w:r>
            <w:r w:rsidR="009C28F1">
              <w:rPr>
                <w:rFonts w:ascii="Arial" w:eastAsia="Times New Roman" w:hAnsi="Arial" w:cs="Arial"/>
                <w:b/>
                <w:sz w:val="24"/>
                <w:szCs w:val="24"/>
                <w:lang w:eastAsia="en-GB"/>
              </w:rPr>
              <w:t xml:space="preserve">Statement of Equality/Diversity </w:t>
            </w:r>
            <w:r w:rsidRPr="00DD23D3">
              <w:rPr>
                <w:rFonts w:ascii="Arial" w:eastAsia="Times New Roman" w:hAnsi="Arial" w:cs="Arial"/>
                <w:b/>
                <w:sz w:val="24"/>
                <w:szCs w:val="24"/>
                <w:lang w:eastAsia="en-GB"/>
              </w:rPr>
              <w:t>Policy</w:t>
            </w:r>
          </w:p>
        </w:tc>
      </w:tr>
    </w:tbl>
    <w:p w14:paraId="36650D56" w14:textId="77777777" w:rsidR="00442F12" w:rsidRPr="00DD23D3" w:rsidRDefault="00442F12" w:rsidP="00442F12">
      <w:pPr>
        <w:widowControl w:val="0"/>
        <w:tabs>
          <w:tab w:val="center" w:pos="4320"/>
          <w:tab w:val="right" w:pos="8640"/>
        </w:tabs>
        <w:spacing w:after="0" w:line="240" w:lineRule="auto"/>
        <w:ind w:right="-252"/>
        <w:jc w:val="center"/>
        <w:rPr>
          <w:rFonts w:ascii="Arial" w:eastAsia="Times New Roman" w:hAnsi="Arial" w:cs="Arial"/>
          <w:b/>
          <w:color w:val="008000"/>
          <w:kern w:val="28"/>
          <w:sz w:val="24"/>
          <w:szCs w:val="24"/>
          <w:lang w:val="en-US" w:eastAsia="en-GB"/>
        </w:rPr>
      </w:pPr>
    </w:p>
    <w:p w14:paraId="5DBD7C26" w14:textId="77777777" w:rsidR="00442F12" w:rsidRPr="00DD23D3" w:rsidRDefault="00442F12" w:rsidP="00442F12">
      <w:pPr>
        <w:spacing w:after="0" w:line="240" w:lineRule="auto"/>
        <w:rPr>
          <w:rFonts w:ascii="Arial" w:eastAsia="Times New Roman" w:hAnsi="Arial" w:cs="Arial"/>
          <w:sz w:val="24"/>
          <w:szCs w:val="24"/>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701"/>
        <w:gridCol w:w="1885"/>
        <w:gridCol w:w="2084"/>
        <w:gridCol w:w="2693"/>
      </w:tblGrid>
      <w:tr w:rsidR="00442F12" w:rsidRPr="00DD23D3" w14:paraId="49BE6CCF" w14:textId="77777777" w:rsidTr="00F261B0">
        <w:tc>
          <w:tcPr>
            <w:tcW w:w="1526" w:type="dxa"/>
          </w:tcPr>
          <w:p w14:paraId="4950AAD3" w14:textId="77777777" w:rsidR="00442F12" w:rsidRPr="00DD23D3" w:rsidRDefault="00442F12" w:rsidP="00442F12">
            <w:pPr>
              <w:spacing w:after="0" w:line="240" w:lineRule="auto"/>
              <w:rPr>
                <w:rFonts w:ascii="Arial" w:eastAsia="Times New Roman" w:hAnsi="Arial" w:cs="Arial"/>
                <w:sz w:val="24"/>
                <w:szCs w:val="24"/>
                <w:lang w:eastAsia="en-GB"/>
              </w:rPr>
            </w:pPr>
            <w:r w:rsidRPr="00DD23D3">
              <w:rPr>
                <w:rFonts w:ascii="Arial" w:eastAsia="Times New Roman" w:hAnsi="Arial" w:cs="Arial"/>
                <w:sz w:val="24"/>
                <w:szCs w:val="24"/>
                <w:lang w:eastAsia="en-GB"/>
              </w:rPr>
              <w:t>Academic Year</w:t>
            </w:r>
          </w:p>
        </w:tc>
        <w:tc>
          <w:tcPr>
            <w:tcW w:w="1701" w:type="dxa"/>
          </w:tcPr>
          <w:p w14:paraId="36B64582" w14:textId="77777777" w:rsidR="00442F12" w:rsidRPr="00DD23D3" w:rsidRDefault="00442F12" w:rsidP="00442F12">
            <w:pPr>
              <w:spacing w:after="0" w:line="240" w:lineRule="auto"/>
              <w:rPr>
                <w:rFonts w:ascii="Arial" w:eastAsia="Times New Roman" w:hAnsi="Arial" w:cs="Arial"/>
                <w:sz w:val="24"/>
                <w:szCs w:val="24"/>
                <w:lang w:eastAsia="en-GB"/>
              </w:rPr>
            </w:pPr>
            <w:r w:rsidRPr="00DD23D3">
              <w:rPr>
                <w:rFonts w:ascii="Arial" w:eastAsia="Times New Roman" w:hAnsi="Arial" w:cs="Arial"/>
                <w:sz w:val="24"/>
                <w:szCs w:val="24"/>
                <w:lang w:eastAsia="en-GB"/>
              </w:rPr>
              <w:t>Designated Senior Person</w:t>
            </w:r>
          </w:p>
        </w:tc>
        <w:tc>
          <w:tcPr>
            <w:tcW w:w="1885" w:type="dxa"/>
          </w:tcPr>
          <w:p w14:paraId="09955270" w14:textId="77777777" w:rsidR="00442F12" w:rsidRPr="00DD23D3" w:rsidRDefault="00442F12" w:rsidP="00442F12">
            <w:pPr>
              <w:spacing w:after="0" w:line="240" w:lineRule="auto"/>
              <w:rPr>
                <w:rFonts w:ascii="Arial" w:eastAsia="Times New Roman" w:hAnsi="Arial" w:cs="Arial"/>
                <w:sz w:val="24"/>
                <w:szCs w:val="24"/>
                <w:lang w:eastAsia="en-GB"/>
              </w:rPr>
            </w:pPr>
            <w:r w:rsidRPr="00DD23D3">
              <w:rPr>
                <w:rFonts w:ascii="Arial" w:eastAsia="Times New Roman" w:hAnsi="Arial" w:cs="Arial"/>
                <w:sz w:val="24"/>
                <w:szCs w:val="24"/>
                <w:lang w:eastAsia="en-GB"/>
              </w:rPr>
              <w:t>Deputy Designated Senior Person</w:t>
            </w:r>
          </w:p>
        </w:tc>
        <w:tc>
          <w:tcPr>
            <w:tcW w:w="2084" w:type="dxa"/>
          </w:tcPr>
          <w:p w14:paraId="40884DBB" w14:textId="77777777" w:rsidR="00442F12" w:rsidRPr="00DD23D3" w:rsidRDefault="00442F12" w:rsidP="00442F12">
            <w:pPr>
              <w:spacing w:after="0" w:line="240" w:lineRule="auto"/>
              <w:rPr>
                <w:rFonts w:ascii="Arial" w:eastAsia="Times New Roman" w:hAnsi="Arial" w:cs="Arial"/>
                <w:sz w:val="24"/>
                <w:szCs w:val="24"/>
                <w:lang w:eastAsia="en-GB"/>
              </w:rPr>
            </w:pPr>
            <w:r w:rsidRPr="00DD23D3">
              <w:rPr>
                <w:rFonts w:ascii="Arial" w:eastAsia="Times New Roman" w:hAnsi="Arial" w:cs="Arial"/>
                <w:sz w:val="24"/>
                <w:szCs w:val="24"/>
                <w:lang w:eastAsia="en-GB"/>
              </w:rPr>
              <w:t>Nominated Governor</w:t>
            </w:r>
          </w:p>
        </w:tc>
        <w:tc>
          <w:tcPr>
            <w:tcW w:w="2693" w:type="dxa"/>
          </w:tcPr>
          <w:p w14:paraId="481ADDDE" w14:textId="77777777" w:rsidR="00442F12" w:rsidRPr="00DD23D3" w:rsidRDefault="00442F12" w:rsidP="00442F12">
            <w:pPr>
              <w:spacing w:after="0" w:line="240" w:lineRule="auto"/>
              <w:rPr>
                <w:rFonts w:ascii="Arial" w:eastAsia="Times New Roman" w:hAnsi="Arial" w:cs="Arial"/>
                <w:sz w:val="24"/>
                <w:szCs w:val="24"/>
                <w:lang w:eastAsia="en-GB"/>
              </w:rPr>
            </w:pPr>
            <w:r w:rsidRPr="00DD23D3">
              <w:rPr>
                <w:rFonts w:ascii="Arial" w:eastAsia="Times New Roman" w:hAnsi="Arial" w:cs="Arial"/>
                <w:sz w:val="24"/>
                <w:szCs w:val="24"/>
                <w:lang w:eastAsia="en-GB"/>
              </w:rPr>
              <w:t>Chair of Governors</w:t>
            </w:r>
          </w:p>
        </w:tc>
      </w:tr>
      <w:tr w:rsidR="00442F12" w:rsidRPr="00DD23D3" w14:paraId="1632FE6C" w14:textId="77777777" w:rsidTr="00F261B0">
        <w:tc>
          <w:tcPr>
            <w:tcW w:w="1526" w:type="dxa"/>
          </w:tcPr>
          <w:p w14:paraId="29610EE7" w14:textId="77777777" w:rsidR="00442F12" w:rsidRPr="00DD23D3" w:rsidRDefault="00442F12" w:rsidP="00442F12">
            <w:pPr>
              <w:spacing w:after="0" w:line="240" w:lineRule="auto"/>
              <w:rPr>
                <w:rFonts w:ascii="Arial" w:eastAsia="Times New Roman" w:hAnsi="Arial" w:cs="Arial"/>
                <w:sz w:val="24"/>
                <w:szCs w:val="24"/>
                <w:lang w:eastAsia="en-GB"/>
              </w:rPr>
            </w:pPr>
          </w:p>
        </w:tc>
        <w:tc>
          <w:tcPr>
            <w:tcW w:w="1701" w:type="dxa"/>
          </w:tcPr>
          <w:p w14:paraId="0B857542" w14:textId="77777777" w:rsidR="00442F12" w:rsidRPr="00DD23D3" w:rsidRDefault="00442F12" w:rsidP="00442F12">
            <w:pPr>
              <w:spacing w:after="0" w:line="240" w:lineRule="auto"/>
              <w:rPr>
                <w:rFonts w:ascii="Arial" w:eastAsia="Times New Roman" w:hAnsi="Arial" w:cs="Arial"/>
                <w:sz w:val="24"/>
                <w:szCs w:val="24"/>
                <w:lang w:eastAsia="en-GB"/>
              </w:rPr>
            </w:pPr>
          </w:p>
        </w:tc>
        <w:tc>
          <w:tcPr>
            <w:tcW w:w="1885" w:type="dxa"/>
          </w:tcPr>
          <w:p w14:paraId="19F02771" w14:textId="77777777" w:rsidR="00442F12" w:rsidRPr="00DD23D3" w:rsidRDefault="00442F12" w:rsidP="00442F12">
            <w:pPr>
              <w:spacing w:after="0" w:line="240" w:lineRule="auto"/>
              <w:rPr>
                <w:rFonts w:ascii="Arial" w:eastAsia="Times New Roman" w:hAnsi="Arial" w:cs="Arial"/>
                <w:sz w:val="24"/>
                <w:szCs w:val="24"/>
                <w:lang w:eastAsia="en-GB"/>
              </w:rPr>
            </w:pPr>
          </w:p>
        </w:tc>
        <w:tc>
          <w:tcPr>
            <w:tcW w:w="2084" w:type="dxa"/>
          </w:tcPr>
          <w:p w14:paraId="2D25D1F3" w14:textId="77777777" w:rsidR="00442F12" w:rsidRPr="00DD23D3" w:rsidRDefault="00442F12" w:rsidP="00442F12">
            <w:pPr>
              <w:spacing w:after="0" w:line="240" w:lineRule="auto"/>
              <w:rPr>
                <w:rFonts w:ascii="Arial" w:eastAsia="Times New Roman" w:hAnsi="Arial" w:cs="Arial"/>
                <w:sz w:val="24"/>
                <w:szCs w:val="24"/>
                <w:lang w:eastAsia="en-GB"/>
              </w:rPr>
            </w:pPr>
          </w:p>
        </w:tc>
        <w:tc>
          <w:tcPr>
            <w:tcW w:w="2693" w:type="dxa"/>
          </w:tcPr>
          <w:p w14:paraId="1EF41E16" w14:textId="77777777" w:rsidR="00442F12" w:rsidRPr="00DD23D3" w:rsidRDefault="00442F12" w:rsidP="00442F12">
            <w:pPr>
              <w:spacing w:after="0" w:line="240" w:lineRule="auto"/>
              <w:rPr>
                <w:rFonts w:ascii="Arial" w:eastAsia="Times New Roman" w:hAnsi="Arial" w:cs="Arial"/>
                <w:sz w:val="24"/>
                <w:szCs w:val="24"/>
                <w:lang w:eastAsia="en-GB"/>
              </w:rPr>
            </w:pPr>
          </w:p>
        </w:tc>
      </w:tr>
      <w:tr w:rsidR="00442F12" w:rsidRPr="00DD23D3" w14:paraId="2292E467" w14:textId="77777777" w:rsidTr="00F261B0">
        <w:tc>
          <w:tcPr>
            <w:tcW w:w="1526" w:type="dxa"/>
          </w:tcPr>
          <w:p w14:paraId="3D573333" w14:textId="77777777" w:rsidR="00442F12" w:rsidRPr="00DD23D3" w:rsidRDefault="00442F12" w:rsidP="001A22A9">
            <w:pPr>
              <w:spacing w:after="0" w:line="240" w:lineRule="auto"/>
              <w:rPr>
                <w:rFonts w:ascii="Arial" w:eastAsia="Times New Roman" w:hAnsi="Arial" w:cs="Arial"/>
                <w:sz w:val="24"/>
                <w:szCs w:val="24"/>
                <w:lang w:eastAsia="en-GB"/>
              </w:rPr>
            </w:pPr>
            <w:r w:rsidRPr="00DD23D3">
              <w:rPr>
                <w:rFonts w:ascii="Arial" w:eastAsia="Times New Roman" w:hAnsi="Arial" w:cs="Arial"/>
                <w:sz w:val="24"/>
                <w:szCs w:val="24"/>
                <w:lang w:eastAsia="en-GB"/>
              </w:rPr>
              <w:t>201</w:t>
            </w:r>
            <w:r w:rsidR="001A22A9" w:rsidRPr="00DD23D3">
              <w:rPr>
                <w:rFonts w:ascii="Arial" w:eastAsia="Times New Roman" w:hAnsi="Arial" w:cs="Arial"/>
                <w:sz w:val="24"/>
                <w:szCs w:val="24"/>
                <w:lang w:eastAsia="en-GB"/>
              </w:rPr>
              <w:t>6</w:t>
            </w:r>
            <w:r w:rsidRPr="00DD23D3">
              <w:rPr>
                <w:rFonts w:ascii="Arial" w:eastAsia="Times New Roman" w:hAnsi="Arial" w:cs="Arial"/>
                <w:sz w:val="24"/>
                <w:szCs w:val="24"/>
                <w:lang w:eastAsia="en-GB"/>
              </w:rPr>
              <w:t>-201</w:t>
            </w:r>
            <w:r w:rsidR="001A22A9" w:rsidRPr="00DD23D3">
              <w:rPr>
                <w:rFonts w:ascii="Arial" w:eastAsia="Times New Roman" w:hAnsi="Arial" w:cs="Arial"/>
                <w:sz w:val="24"/>
                <w:szCs w:val="24"/>
                <w:lang w:eastAsia="en-GB"/>
              </w:rPr>
              <w:t>7</w:t>
            </w:r>
          </w:p>
        </w:tc>
        <w:tc>
          <w:tcPr>
            <w:tcW w:w="1701" w:type="dxa"/>
          </w:tcPr>
          <w:p w14:paraId="55540DAF" w14:textId="77777777" w:rsidR="00442F12" w:rsidRPr="00DD23D3" w:rsidRDefault="00442F12" w:rsidP="00442F12">
            <w:pPr>
              <w:spacing w:after="0" w:line="240" w:lineRule="auto"/>
              <w:rPr>
                <w:rFonts w:ascii="Arial" w:eastAsia="Times New Roman" w:hAnsi="Arial" w:cs="Arial"/>
                <w:sz w:val="24"/>
                <w:szCs w:val="24"/>
                <w:lang w:eastAsia="en-GB"/>
              </w:rPr>
            </w:pPr>
            <w:r w:rsidRPr="00DD23D3">
              <w:rPr>
                <w:rFonts w:ascii="Arial" w:eastAsia="Times New Roman" w:hAnsi="Arial" w:cs="Arial"/>
                <w:sz w:val="24"/>
                <w:szCs w:val="24"/>
                <w:lang w:eastAsia="en-GB"/>
              </w:rPr>
              <w:t>Anne Weir</w:t>
            </w:r>
          </w:p>
        </w:tc>
        <w:tc>
          <w:tcPr>
            <w:tcW w:w="1885" w:type="dxa"/>
          </w:tcPr>
          <w:p w14:paraId="149DCA78" w14:textId="77777777" w:rsidR="00442F12" w:rsidRPr="00DD23D3" w:rsidRDefault="00442F12" w:rsidP="00442F12">
            <w:pPr>
              <w:spacing w:after="0" w:line="240" w:lineRule="auto"/>
              <w:rPr>
                <w:rFonts w:ascii="Arial" w:eastAsia="Times New Roman" w:hAnsi="Arial" w:cs="Arial"/>
                <w:sz w:val="24"/>
                <w:szCs w:val="24"/>
                <w:lang w:eastAsia="en-GB"/>
              </w:rPr>
            </w:pPr>
            <w:r w:rsidRPr="00DD23D3">
              <w:rPr>
                <w:rFonts w:ascii="Arial" w:eastAsia="Times New Roman" w:hAnsi="Arial" w:cs="Arial"/>
                <w:sz w:val="24"/>
                <w:szCs w:val="24"/>
                <w:lang w:eastAsia="en-GB"/>
              </w:rPr>
              <w:t>Anne Roberts</w:t>
            </w:r>
          </w:p>
        </w:tc>
        <w:tc>
          <w:tcPr>
            <w:tcW w:w="2084" w:type="dxa"/>
          </w:tcPr>
          <w:p w14:paraId="046D138C" w14:textId="77777777" w:rsidR="00442F12" w:rsidRPr="00DD23D3" w:rsidRDefault="00442F12" w:rsidP="00442F12">
            <w:pPr>
              <w:spacing w:after="0" w:line="240" w:lineRule="auto"/>
              <w:rPr>
                <w:rFonts w:ascii="Arial" w:eastAsia="Times New Roman" w:hAnsi="Arial" w:cs="Arial"/>
                <w:sz w:val="24"/>
                <w:szCs w:val="24"/>
                <w:lang w:eastAsia="en-GB"/>
              </w:rPr>
            </w:pPr>
            <w:r w:rsidRPr="00DD23D3">
              <w:rPr>
                <w:rFonts w:ascii="Arial" w:eastAsia="Times New Roman" w:hAnsi="Arial" w:cs="Arial"/>
                <w:sz w:val="24"/>
                <w:szCs w:val="24"/>
                <w:lang w:eastAsia="en-GB"/>
              </w:rPr>
              <w:t>Elaine Morrissey</w:t>
            </w:r>
          </w:p>
        </w:tc>
        <w:tc>
          <w:tcPr>
            <w:tcW w:w="2693" w:type="dxa"/>
          </w:tcPr>
          <w:p w14:paraId="67938CF1" w14:textId="77777777" w:rsidR="00442F12" w:rsidRPr="00DD23D3" w:rsidRDefault="00442F12" w:rsidP="00442F12">
            <w:pPr>
              <w:spacing w:after="0" w:line="240" w:lineRule="auto"/>
              <w:rPr>
                <w:rFonts w:ascii="Arial" w:eastAsia="Times New Roman" w:hAnsi="Arial" w:cs="Arial"/>
                <w:sz w:val="24"/>
                <w:szCs w:val="24"/>
                <w:lang w:eastAsia="en-GB"/>
              </w:rPr>
            </w:pPr>
            <w:r w:rsidRPr="00DD23D3">
              <w:rPr>
                <w:rFonts w:ascii="Arial" w:eastAsia="Times New Roman" w:hAnsi="Arial" w:cs="Arial"/>
                <w:sz w:val="24"/>
                <w:szCs w:val="24"/>
                <w:lang w:eastAsia="en-GB"/>
              </w:rPr>
              <w:t>Elaine Morrissey</w:t>
            </w:r>
          </w:p>
        </w:tc>
      </w:tr>
      <w:tr w:rsidR="00F261B0" w:rsidRPr="00DD23D3" w14:paraId="7E455012" w14:textId="77777777" w:rsidTr="00F261B0">
        <w:tc>
          <w:tcPr>
            <w:tcW w:w="1526" w:type="dxa"/>
          </w:tcPr>
          <w:p w14:paraId="7850F7A4" w14:textId="77777777" w:rsidR="00F261B0" w:rsidRPr="00DD23D3" w:rsidRDefault="00F261B0" w:rsidP="001A22A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2017-2018</w:t>
            </w:r>
          </w:p>
        </w:tc>
        <w:tc>
          <w:tcPr>
            <w:tcW w:w="1701" w:type="dxa"/>
          </w:tcPr>
          <w:p w14:paraId="55393F92" w14:textId="77777777" w:rsidR="00F261B0" w:rsidRPr="00DD23D3" w:rsidRDefault="00F261B0" w:rsidP="00442F1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Anne Weir</w:t>
            </w:r>
          </w:p>
        </w:tc>
        <w:tc>
          <w:tcPr>
            <w:tcW w:w="1885" w:type="dxa"/>
          </w:tcPr>
          <w:p w14:paraId="10489A96" w14:textId="77777777" w:rsidR="00F261B0" w:rsidRPr="00DD23D3" w:rsidRDefault="00F261B0" w:rsidP="00442F1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Justine McEniff</w:t>
            </w:r>
          </w:p>
        </w:tc>
        <w:tc>
          <w:tcPr>
            <w:tcW w:w="2084" w:type="dxa"/>
          </w:tcPr>
          <w:p w14:paraId="4C5F181A" w14:textId="77777777" w:rsidR="00F261B0" w:rsidRPr="00DD23D3" w:rsidRDefault="00F261B0" w:rsidP="00442F1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Elaine Morrissey</w:t>
            </w:r>
          </w:p>
        </w:tc>
        <w:tc>
          <w:tcPr>
            <w:tcW w:w="2693" w:type="dxa"/>
          </w:tcPr>
          <w:p w14:paraId="772C6C57" w14:textId="77777777" w:rsidR="00F261B0" w:rsidRPr="00DD23D3" w:rsidRDefault="00F261B0" w:rsidP="00442F1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Elaine Morrissey</w:t>
            </w:r>
          </w:p>
        </w:tc>
      </w:tr>
      <w:tr w:rsidR="00834ED6" w:rsidRPr="00DD23D3" w14:paraId="3DB51C1F" w14:textId="77777777" w:rsidTr="00F261B0">
        <w:tc>
          <w:tcPr>
            <w:tcW w:w="1526" w:type="dxa"/>
          </w:tcPr>
          <w:p w14:paraId="721D35AE" w14:textId="6DA9353F" w:rsidR="00834ED6" w:rsidRDefault="00834ED6" w:rsidP="001A22A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2021-2022</w:t>
            </w:r>
          </w:p>
        </w:tc>
        <w:tc>
          <w:tcPr>
            <w:tcW w:w="1701" w:type="dxa"/>
          </w:tcPr>
          <w:p w14:paraId="65A1449A" w14:textId="48923861" w:rsidR="00834ED6" w:rsidRDefault="00834ED6" w:rsidP="00442F1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Justine McEniff</w:t>
            </w:r>
          </w:p>
        </w:tc>
        <w:tc>
          <w:tcPr>
            <w:tcW w:w="1885" w:type="dxa"/>
          </w:tcPr>
          <w:p w14:paraId="76D1B377" w14:textId="481A8238" w:rsidR="00834ED6" w:rsidRDefault="00834ED6" w:rsidP="00442F1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Mickey Davies</w:t>
            </w:r>
          </w:p>
        </w:tc>
        <w:tc>
          <w:tcPr>
            <w:tcW w:w="2084" w:type="dxa"/>
          </w:tcPr>
          <w:p w14:paraId="65DECF2B" w14:textId="43E68A79" w:rsidR="00834ED6" w:rsidRDefault="00834ED6" w:rsidP="00442F1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Elaine Morrissey</w:t>
            </w:r>
          </w:p>
        </w:tc>
        <w:tc>
          <w:tcPr>
            <w:tcW w:w="2693" w:type="dxa"/>
          </w:tcPr>
          <w:p w14:paraId="2FBE970A" w14:textId="7E5B1F24" w:rsidR="00834ED6" w:rsidRDefault="00834ED6" w:rsidP="00442F1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Elaine Morrissey</w:t>
            </w:r>
          </w:p>
        </w:tc>
      </w:tr>
      <w:tr w:rsidR="0017067B" w:rsidRPr="00DD23D3" w14:paraId="37E51B5D" w14:textId="77777777" w:rsidTr="00F261B0">
        <w:tc>
          <w:tcPr>
            <w:tcW w:w="1526" w:type="dxa"/>
          </w:tcPr>
          <w:p w14:paraId="2B2BFCF9" w14:textId="0420AB09" w:rsidR="0017067B" w:rsidRDefault="0017067B" w:rsidP="001A22A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2022-2023</w:t>
            </w:r>
          </w:p>
        </w:tc>
        <w:tc>
          <w:tcPr>
            <w:tcW w:w="1701" w:type="dxa"/>
          </w:tcPr>
          <w:p w14:paraId="5194A0DE" w14:textId="62A18D05" w:rsidR="0017067B" w:rsidRDefault="0017067B" w:rsidP="00442F1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Justine </w:t>
            </w:r>
            <w:proofErr w:type="spellStart"/>
            <w:r>
              <w:rPr>
                <w:rFonts w:ascii="Arial" w:eastAsia="Times New Roman" w:hAnsi="Arial" w:cs="Arial"/>
                <w:sz w:val="24"/>
                <w:szCs w:val="24"/>
                <w:lang w:eastAsia="en-GB"/>
              </w:rPr>
              <w:t>McEniff</w:t>
            </w:r>
            <w:proofErr w:type="spellEnd"/>
          </w:p>
        </w:tc>
        <w:tc>
          <w:tcPr>
            <w:tcW w:w="1885" w:type="dxa"/>
          </w:tcPr>
          <w:p w14:paraId="4DEC3845" w14:textId="18B1BEA3" w:rsidR="0017067B" w:rsidRDefault="0017067B" w:rsidP="00442F1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Mickey Davies</w:t>
            </w:r>
          </w:p>
        </w:tc>
        <w:tc>
          <w:tcPr>
            <w:tcW w:w="2084" w:type="dxa"/>
          </w:tcPr>
          <w:p w14:paraId="7A377DD0" w14:textId="2C07F46C" w:rsidR="0017067B" w:rsidRDefault="0017067B" w:rsidP="00442F1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Elaine Morrissey</w:t>
            </w:r>
          </w:p>
        </w:tc>
        <w:tc>
          <w:tcPr>
            <w:tcW w:w="2693" w:type="dxa"/>
          </w:tcPr>
          <w:p w14:paraId="3DE29118" w14:textId="4838A774" w:rsidR="0017067B" w:rsidRDefault="0017067B" w:rsidP="00442F1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Elaine Morrissey</w:t>
            </w:r>
          </w:p>
        </w:tc>
      </w:tr>
    </w:tbl>
    <w:p w14:paraId="441DB627" w14:textId="77777777" w:rsidR="00442F12" w:rsidRPr="00DD23D3" w:rsidRDefault="00442F12" w:rsidP="00442F12">
      <w:pPr>
        <w:spacing w:after="0" w:line="240" w:lineRule="auto"/>
        <w:rPr>
          <w:rFonts w:ascii="Arial" w:eastAsia="Times New Roman" w:hAnsi="Arial" w:cs="Arial"/>
          <w:sz w:val="24"/>
          <w:szCs w:val="24"/>
          <w:lang w:eastAsia="en-GB"/>
        </w:rPr>
      </w:pPr>
    </w:p>
    <w:p w14:paraId="42E1DA7F" w14:textId="77777777" w:rsidR="00442F12" w:rsidRPr="00DD23D3" w:rsidRDefault="00442F12" w:rsidP="00442F12">
      <w:pPr>
        <w:spacing w:after="0" w:line="240" w:lineRule="auto"/>
        <w:rPr>
          <w:rFonts w:ascii="Arial" w:eastAsia="Times New Roman" w:hAnsi="Arial" w:cs="Arial"/>
          <w:sz w:val="24"/>
          <w:szCs w:val="24"/>
          <w:lang w:eastAsia="en-GB"/>
        </w:rPr>
      </w:pPr>
    </w:p>
    <w:p w14:paraId="6D881C4A" w14:textId="77777777" w:rsidR="00442F12" w:rsidRPr="00DD23D3" w:rsidRDefault="00442F12" w:rsidP="00442F12">
      <w:pPr>
        <w:spacing w:after="0" w:line="240" w:lineRule="auto"/>
        <w:rPr>
          <w:rFonts w:ascii="Arial" w:eastAsia="Times New Roman" w:hAnsi="Arial" w:cs="Arial"/>
          <w:sz w:val="24"/>
          <w:szCs w:val="24"/>
          <w:lang w:eastAsia="en-GB"/>
        </w:rPr>
      </w:pPr>
      <w:r w:rsidRPr="00DD23D3">
        <w:rPr>
          <w:rFonts w:ascii="Arial" w:eastAsia="Times New Roman" w:hAnsi="Arial" w:cs="Arial"/>
          <w:sz w:val="24"/>
          <w:szCs w:val="24"/>
          <w:lang w:eastAsia="en-GB"/>
        </w:rPr>
        <w:t>Policy Review Dates</w:t>
      </w:r>
    </w:p>
    <w:p w14:paraId="19B24124" w14:textId="77777777" w:rsidR="00442F12" w:rsidRPr="00DD23D3" w:rsidRDefault="00442F12" w:rsidP="00442F12">
      <w:pPr>
        <w:spacing w:after="0" w:line="240" w:lineRule="auto"/>
        <w:rPr>
          <w:rFonts w:ascii="Arial" w:eastAsia="Times New Roman" w:hAnsi="Arial" w:cs="Arial"/>
          <w:sz w:val="24"/>
          <w:szCs w:val="24"/>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3498"/>
      </w:tblGrid>
      <w:tr w:rsidR="00442F12" w:rsidRPr="00DD23D3" w14:paraId="6BDA442C" w14:textId="77777777" w:rsidTr="0053400A">
        <w:tc>
          <w:tcPr>
            <w:tcW w:w="2130" w:type="dxa"/>
          </w:tcPr>
          <w:p w14:paraId="6679B819" w14:textId="77777777" w:rsidR="00442F12" w:rsidRPr="00DD23D3" w:rsidRDefault="00442F12" w:rsidP="00442F12">
            <w:pPr>
              <w:spacing w:after="0" w:line="240" w:lineRule="auto"/>
              <w:rPr>
                <w:rFonts w:ascii="Arial" w:eastAsia="Times New Roman" w:hAnsi="Arial" w:cs="Arial"/>
                <w:sz w:val="24"/>
                <w:szCs w:val="24"/>
                <w:lang w:eastAsia="en-GB"/>
              </w:rPr>
            </w:pPr>
            <w:r w:rsidRPr="00DD23D3">
              <w:rPr>
                <w:rFonts w:ascii="Arial" w:eastAsia="Times New Roman" w:hAnsi="Arial" w:cs="Arial"/>
                <w:sz w:val="24"/>
                <w:szCs w:val="24"/>
                <w:lang w:eastAsia="en-GB"/>
              </w:rPr>
              <w:t>Review Date</w:t>
            </w:r>
          </w:p>
        </w:tc>
        <w:tc>
          <w:tcPr>
            <w:tcW w:w="2130" w:type="dxa"/>
          </w:tcPr>
          <w:p w14:paraId="669895DC" w14:textId="77777777" w:rsidR="00442F12" w:rsidRPr="00DD23D3" w:rsidRDefault="00442F12" w:rsidP="00442F12">
            <w:pPr>
              <w:spacing w:after="0" w:line="240" w:lineRule="auto"/>
              <w:rPr>
                <w:rFonts w:ascii="Arial" w:eastAsia="Times New Roman" w:hAnsi="Arial" w:cs="Arial"/>
                <w:sz w:val="24"/>
                <w:szCs w:val="24"/>
                <w:lang w:eastAsia="en-GB"/>
              </w:rPr>
            </w:pPr>
            <w:r w:rsidRPr="00DD23D3">
              <w:rPr>
                <w:rFonts w:ascii="Arial" w:eastAsia="Times New Roman" w:hAnsi="Arial" w:cs="Arial"/>
                <w:sz w:val="24"/>
                <w:szCs w:val="24"/>
                <w:lang w:eastAsia="en-GB"/>
              </w:rPr>
              <w:t>Changes made</w:t>
            </w:r>
          </w:p>
        </w:tc>
        <w:tc>
          <w:tcPr>
            <w:tcW w:w="2131" w:type="dxa"/>
          </w:tcPr>
          <w:p w14:paraId="06B9FFA7" w14:textId="77777777" w:rsidR="00442F12" w:rsidRPr="00DD23D3" w:rsidRDefault="00442F12" w:rsidP="00442F12">
            <w:pPr>
              <w:spacing w:after="0" w:line="240" w:lineRule="auto"/>
              <w:rPr>
                <w:rFonts w:ascii="Arial" w:eastAsia="Times New Roman" w:hAnsi="Arial" w:cs="Arial"/>
                <w:sz w:val="24"/>
                <w:szCs w:val="24"/>
                <w:lang w:eastAsia="en-GB"/>
              </w:rPr>
            </w:pPr>
            <w:r w:rsidRPr="00DD23D3">
              <w:rPr>
                <w:rFonts w:ascii="Arial" w:eastAsia="Times New Roman" w:hAnsi="Arial" w:cs="Arial"/>
                <w:sz w:val="24"/>
                <w:szCs w:val="24"/>
                <w:lang w:eastAsia="en-GB"/>
              </w:rPr>
              <w:t>By whom</w:t>
            </w:r>
          </w:p>
        </w:tc>
        <w:tc>
          <w:tcPr>
            <w:tcW w:w="3498" w:type="dxa"/>
          </w:tcPr>
          <w:p w14:paraId="28915E45" w14:textId="77777777" w:rsidR="00442F12" w:rsidRPr="00DD23D3" w:rsidRDefault="00442F12" w:rsidP="00442F12">
            <w:pPr>
              <w:spacing w:after="0" w:line="240" w:lineRule="auto"/>
              <w:rPr>
                <w:rFonts w:ascii="Arial" w:eastAsia="Times New Roman" w:hAnsi="Arial" w:cs="Arial"/>
                <w:sz w:val="24"/>
                <w:szCs w:val="24"/>
                <w:lang w:eastAsia="en-GB"/>
              </w:rPr>
            </w:pPr>
            <w:r w:rsidRPr="00DD23D3">
              <w:rPr>
                <w:rFonts w:ascii="Arial" w:eastAsia="Times New Roman" w:hAnsi="Arial" w:cs="Arial"/>
                <w:sz w:val="24"/>
                <w:szCs w:val="24"/>
                <w:lang w:eastAsia="en-GB"/>
              </w:rPr>
              <w:t>Date ratified with FGB</w:t>
            </w:r>
          </w:p>
        </w:tc>
      </w:tr>
      <w:tr w:rsidR="00442F12" w:rsidRPr="00DD23D3" w14:paraId="5423732D" w14:textId="77777777" w:rsidTr="0053400A">
        <w:tc>
          <w:tcPr>
            <w:tcW w:w="2130" w:type="dxa"/>
          </w:tcPr>
          <w:p w14:paraId="2F763449" w14:textId="77777777" w:rsidR="00442F12" w:rsidRPr="00DD23D3" w:rsidRDefault="008F2465" w:rsidP="00442F12">
            <w:pPr>
              <w:spacing w:after="0" w:line="240" w:lineRule="auto"/>
              <w:rPr>
                <w:rFonts w:ascii="Arial" w:eastAsia="Times New Roman" w:hAnsi="Arial" w:cs="Arial"/>
                <w:sz w:val="24"/>
                <w:szCs w:val="24"/>
                <w:lang w:eastAsia="en-GB"/>
              </w:rPr>
            </w:pPr>
            <w:r w:rsidRPr="00DD23D3">
              <w:rPr>
                <w:rFonts w:ascii="Arial" w:eastAsia="Times New Roman" w:hAnsi="Arial" w:cs="Arial"/>
                <w:sz w:val="24"/>
                <w:szCs w:val="24"/>
                <w:lang w:eastAsia="en-GB"/>
              </w:rPr>
              <w:t>June 2016</w:t>
            </w:r>
          </w:p>
        </w:tc>
        <w:tc>
          <w:tcPr>
            <w:tcW w:w="2130" w:type="dxa"/>
          </w:tcPr>
          <w:p w14:paraId="64C0A85D" w14:textId="77777777" w:rsidR="00442F12" w:rsidRPr="00DD23D3" w:rsidRDefault="00442F12" w:rsidP="00442F12">
            <w:pPr>
              <w:spacing w:after="0" w:line="240" w:lineRule="auto"/>
              <w:rPr>
                <w:rFonts w:ascii="Arial" w:eastAsia="Times New Roman" w:hAnsi="Arial" w:cs="Arial"/>
                <w:sz w:val="24"/>
                <w:szCs w:val="24"/>
                <w:lang w:eastAsia="en-GB"/>
              </w:rPr>
            </w:pPr>
          </w:p>
        </w:tc>
        <w:tc>
          <w:tcPr>
            <w:tcW w:w="2131" w:type="dxa"/>
          </w:tcPr>
          <w:p w14:paraId="4E07DB70" w14:textId="77777777" w:rsidR="00442F12" w:rsidRPr="00DD23D3" w:rsidRDefault="00442F12" w:rsidP="00442F12">
            <w:pPr>
              <w:spacing w:after="0" w:line="240" w:lineRule="auto"/>
              <w:rPr>
                <w:rFonts w:ascii="Arial" w:eastAsia="Times New Roman" w:hAnsi="Arial" w:cs="Arial"/>
                <w:sz w:val="24"/>
                <w:szCs w:val="24"/>
                <w:lang w:eastAsia="en-GB"/>
              </w:rPr>
            </w:pPr>
          </w:p>
        </w:tc>
        <w:tc>
          <w:tcPr>
            <w:tcW w:w="3498" w:type="dxa"/>
          </w:tcPr>
          <w:p w14:paraId="1E7A47DC" w14:textId="77777777" w:rsidR="00442F12" w:rsidRPr="00DD23D3" w:rsidRDefault="00442F12" w:rsidP="00442F12">
            <w:pPr>
              <w:spacing w:after="0" w:line="240" w:lineRule="auto"/>
              <w:rPr>
                <w:rFonts w:ascii="Arial" w:eastAsia="Times New Roman" w:hAnsi="Arial" w:cs="Arial"/>
                <w:sz w:val="24"/>
                <w:szCs w:val="24"/>
                <w:lang w:eastAsia="en-GB"/>
              </w:rPr>
            </w:pPr>
          </w:p>
        </w:tc>
      </w:tr>
      <w:tr w:rsidR="00442F12" w:rsidRPr="00DD23D3" w14:paraId="5FD71063" w14:textId="77777777" w:rsidTr="0053400A">
        <w:tc>
          <w:tcPr>
            <w:tcW w:w="2130" w:type="dxa"/>
          </w:tcPr>
          <w:p w14:paraId="6F065E49" w14:textId="77777777" w:rsidR="00442F12" w:rsidRPr="00DD23D3" w:rsidRDefault="008F2465" w:rsidP="00DD23D3">
            <w:pPr>
              <w:spacing w:after="0" w:line="240" w:lineRule="auto"/>
              <w:rPr>
                <w:rFonts w:ascii="Arial" w:eastAsia="Times New Roman" w:hAnsi="Arial" w:cs="Arial"/>
                <w:sz w:val="24"/>
                <w:szCs w:val="24"/>
                <w:lang w:eastAsia="en-GB"/>
              </w:rPr>
            </w:pPr>
            <w:r w:rsidRPr="00DD23D3">
              <w:rPr>
                <w:rFonts w:ascii="Arial" w:eastAsia="Times New Roman" w:hAnsi="Arial" w:cs="Arial"/>
                <w:sz w:val="24"/>
                <w:szCs w:val="24"/>
                <w:lang w:eastAsia="en-GB"/>
              </w:rPr>
              <w:t>September 201</w:t>
            </w:r>
            <w:r w:rsidR="00DD23D3">
              <w:rPr>
                <w:rFonts w:ascii="Arial" w:eastAsia="Times New Roman" w:hAnsi="Arial" w:cs="Arial"/>
                <w:sz w:val="24"/>
                <w:szCs w:val="24"/>
                <w:lang w:eastAsia="en-GB"/>
              </w:rPr>
              <w:t>6</w:t>
            </w:r>
          </w:p>
        </w:tc>
        <w:tc>
          <w:tcPr>
            <w:tcW w:w="2130" w:type="dxa"/>
          </w:tcPr>
          <w:p w14:paraId="625C07A9" w14:textId="77777777" w:rsidR="00442F12" w:rsidRPr="00DD23D3" w:rsidRDefault="00442F12" w:rsidP="00442F12">
            <w:pPr>
              <w:spacing w:after="0" w:line="240" w:lineRule="auto"/>
              <w:rPr>
                <w:rFonts w:ascii="Arial" w:eastAsia="Times New Roman" w:hAnsi="Arial" w:cs="Arial"/>
                <w:sz w:val="24"/>
                <w:szCs w:val="24"/>
                <w:lang w:eastAsia="en-GB"/>
              </w:rPr>
            </w:pPr>
          </w:p>
        </w:tc>
        <w:tc>
          <w:tcPr>
            <w:tcW w:w="2131" w:type="dxa"/>
          </w:tcPr>
          <w:p w14:paraId="7F9EC305" w14:textId="77777777" w:rsidR="00442F12" w:rsidRPr="00DD23D3" w:rsidRDefault="00442F12" w:rsidP="00442F12">
            <w:pPr>
              <w:spacing w:after="0" w:line="240" w:lineRule="auto"/>
              <w:rPr>
                <w:rFonts w:ascii="Arial" w:eastAsia="Times New Roman" w:hAnsi="Arial" w:cs="Arial"/>
                <w:sz w:val="24"/>
                <w:szCs w:val="24"/>
                <w:lang w:eastAsia="en-GB"/>
              </w:rPr>
            </w:pPr>
          </w:p>
        </w:tc>
        <w:tc>
          <w:tcPr>
            <w:tcW w:w="3498" w:type="dxa"/>
          </w:tcPr>
          <w:p w14:paraId="08AC94D9" w14:textId="77777777" w:rsidR="00442F12" w:rsidRPr="00DD23D3" w:rsidRDefault="00DD23D3" w:rsidP="00442F1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September 2016</w:t>
            </w:r>
          </w:p>
        </w:tc>
      </w:tr>
      <w:tr w:rsidR="00442F12" w:rsidRPr="00DD23D3" w14:paraId="506D9911" w14:textId="77777777" w:rsidTr="0053400A">
        <w:tc>
          <w:tcPr>
            <w:tcW w:w="2130" w:type="dxa"/>
          </w:tcPr>
          <w:p w14:paraId="589C91B6" w14:textId="77777777" w:rsidR="00442F12" w:rsidRPr="00DD23D3" w:rsidRDefault="00F261B0" w:rsidP="00442F1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September 2017</w:t>
            </w:r>
          </w:p>
        </w:tc>
        <w:tc>
          <w:tcPr>
            <w:tcW w:w="2130" w:type="dxa"/>
          </w:tcPr>
          <w:p w14:paraId="098ED49A" w14:textId="77777777" w:rsidR="00442F12" w:rsidRPr="00DD23D3" w:rsidRDefault="00442F12" w:rsidP="00442F12">
            <w:pPr>
              <w:spacing w:after="0" w:line="240" w:lineRule="auto"/>
              <w:rPr>
                <w:rFonts w:ascii="Arial" w:eastAsia="Times New Roman" w:hAnsi="Arial" w:cs="Arial"/>
                <w:sz w:val="24"/>
                <w:szCs w:val="24"/>
                <w:lang w:eastAsia="en-GB"/>
              </w:rPr>
            </w:pPr>
          </w:p>
        </w:tc>
        <w:tc>
          <w:tcPr>
            <w:tcW w:w="2131" w:type="dxa"/>
          </w:tcPr>
          <w:p w14:paraId="477ED77C" w14:textId="77777777" w:rsidR="00442F12" w:rsidRPr="00DD23D3" w:rsidRDefault="00442F12" w:rsidP="00442F12">
            <w:pPr>
              <w:spacing w:after="0" w:line="240" w:lineRule="auto"/>
              <w:rPr>
                <w:rFonts w:ascii="Arial" w:eastAsia="Times New Roman" w:hAnsi="Arial" w:cs="Arial"/>
                <w:sz w:val="24"/>
                <w:szCs w:val="24"/>
                <w:lang w:eastAsia="en-GB"/>
              </w:rPr>
            </w:pPr>
          </w:p>
        </w:tc>
        <w:tc>
          <w:tcPr>
            <w:tcW w:w="3498" w:type="dxa"/>
          </w:tcPr>
          <w:p w14:paraId="681D8B15" w14:textId="77777777" w:rsidR="00442F12" w:rsidRPr="00DD23D3" w:rsidRDefault="00F261B0" w:rsidP="00442F1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November 2017</w:t>
            </w:r>
          </w:p>
        </w:tc>
      </w:tr>
      <w:tr w:rsidR="00442F12" w:rsidRPr="00DD23D3" w14:paraId="0EFBD1C2" w14:textId="77777777" w:rsidTr="0053400A">
        <w:tc>
          <w:tcPr>
            <w:tcW w:w="2130" w:type="dxa"/>
          </w:tcPr>
          <w:p w14:paraId="1796055C" w14:textId="77777777" w:rsidR="00442F12" w:rsidRPr="00DD23D3" w:rsidRDefault="007506B0" w:rsidP="00442F1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September 2019</w:t>
            </w:r>
          </w:p>
        </w:tc>
        <w:tc>
          <w:tcPr>
            <w:tcW w:w="2130" w:type="dxa"/>
          </w:tcPr>
          <w:p w14:paraId="71584846" w14:textId="77777777" w:rsidR="00442F12" w:rsidRPr="00DD23D3" w:rsidRDefault="00442F12" w:rsidP="00442F12">
            <w:pPr>
              <w:spacing w:after="0" w:line="240" w:lineRule="auto"/>
              <w:rPr>
                <w:rFonts w:ascii="Arial" w:eastAsia="Times New Roman" w:hAnsi="Arial" w:cs="Arial"/>
                <w:sz w:val="24"/>
                <w:szCs w:val="24"/>
                <w:lang w:eastAsia="en-GB"/>
              </w:rPr>
            </w:pPr>
          </w:p>
        </w:tc>
        <w:tc>
          <w:tcPr>
            <w:tcW w:w="2131" w:type="dxa"/>
          </w:tcPr>
          <w:p w14:paraId="62D9ABED" w14:textId="77777777" w:rsidR="00442F12" w:rsidRPr="00DD23D3" w:rsidRDefault="00442F12" w:rsidP="00442F12">
            <w:pPr>
              <w:spacing w:after="0" w:line="240" w:lineRule="auto"/>
              <w:rPr>
                <w:rFonts w:ascii="Arial" w:eastAsia="Times New Roman" w:hAnsi="Arial" w:cs="Arial"/>
                <w:sz w:val="24"/>
                <w:szCs w:val="24"/>
                <w:lang w:eastAsia="en-GB"/>
              </w:rPr>
            </w:pPr>
          </w:p>
        </w:tc>
        <w:tc>
          <w:tcPr>
            <w:tcW w:w="3498" w:type="dxa"/>
          </w:tcPr>
          <w:p w14:paraId="53A57EBC" w14:textId="77777777" w:rsidR="00442F12" w:rsidRPr="00DD23D3" w:rsidRDefault="007506B0" w:rsidP="00442F1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November 2019</w:t>
            </w:r>
          </w:p>
        </w:tc>
      </w:tr>
      <w:tr w:rsidR="00834ED6" w:rsidRPr="00DD23D3" w14:paraId="0C8561D9" w14:textId="77777777" w:rsidTr="0053400A">
        <w:tc>
          <w:tcPr>
            <w:tcW w:w="2130" w:type="dxa"/>
          </w:tcPr>
          <w:p w14:paraId="65710F2E" w14:textId="4B43D1CC" w:rsidR="00834ED6" w:rsidRDefault="00834ED6" w:rsidP="00442F1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September 2021</w:t>
            </w:r>
          </w:p>
        </w:tc>
        <w:tc>
          <w:tcPr>
            <w:tcW w:w="2130" w:type="dxa"/>
          </w:tcPr>
          <w:p w14:paraId="3D6033F3" w14:textId="77777777" w:rsidR="00834ED6" w:rsidRPr="00DD23D3" w:rsidRDefault="00834ED6" w:rsidP="00442F12">
            <w:pPr>
              <w:spacing w:after="0" w:line="240" w:lineRule="auto"/>
              <w:rPr>
                <w:rFonts w:ascii="Arial" w:eastAsia="Times New Roman" w:hAnsi="Arial" w:cs="Arial"/>
                <w:sz w:val="24"/>
                <w:szCs w:val="24"/>
                <w:lang w:eastAsia="en-GB"/>
              </w:rPr>
            </w:pPr>
          </w:p>
        </w:tc>
        <w:tc>
          <w:tcPr>
            <w:tcW w:w="2131" w:type="dxa"/>
          </w:tcPr>
          <w:p w14:paraId="2EB5BBC2" w14:textId="77777777" w:rsidR="00834ED6" w:rsidRPr="00DD23D3" w:rsidRDefault="00834ED6" w:rsidP="00442F12">
            <w:pPr>
              <w:spacing w:after="0" w:line="240" w:lineRule="auto"/>
              <w:rPr>
                <w:rFonts w:ascii="Arial" w:eastAsia="Times New Roman" w:hAnsi="Arial" w:cs="Arial"/>
                <w:sz w:val="24"/>
                <w:szCs w:val="24"/>
                <w:lang w:eastAsia="en-GB"/>
              </w:rPr>
            </w:pPr>
          </w:p>
        </w:tc>
        <w:tc>
          <w:tcPr>
            <w:tcW w:w="3498" w:type="dxa"/>
          </w:tcPr>
          <w:p w14:paraId="0CF0CA16" w14:textId="791FCCA8" w:rsidR="00834ED6" w:rsidRDefault="00834ED6" w:rsidP="00442F1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October 2021</w:t>
            </w:r>
          </w:p>
        </w:tc>
      </w:tr>
      <w:tr w:rsidR="0017067B" w:rsidRPr="00DD23D3" w14:paraId="103A374D" w14:textId="77777777" w:rsidTr="0053400A">
        <w:tc>
          <w:tcPr>
            <w:tcW w:w="2130" w:type="dxa"/>
          </w:tcPr>
          <w:p w14:paraId="18E2899D" w14:textId="58FF42EF" w:rsidR="0017067B" w:rsidRDefault="0017067B" w:rsidP="00442F1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September 2022</w:t>
            </w:r>
          </w:p>
        </w:tc>
        <w:tc>
          <w:tcPr>
            <w:tcW w:w="2130" w:type="dxa"/>
          </w:tcPr>
          <w:p w14:paraId="45C61384" w14:textId="77777777" w:rsidR="0017067B" w:rsidRPr="00DD23D3" w:rsidRDefault="0017067B" w:rsidP="00442F12">
            <w:pPr>
              <w:spacing w:after="0" w:line="240" w:lineRule="auto"/>
              <w:rPr>
                <w:rFonts w:ascii="Arial" w:eastAsia="Times New Roman" w:hAnsi="Arial" w:cs="Arial"/>
                <w:sz w:val="24"/>
                <w:szCs w:val="24"/>
                <w:lang w:eastAsia="en-GB"/>
              </w:rPr>
            </w:pPr>
          </w:p>
        </w:tc>
        <w:tc>
          <w:tcPr>
            <w:tcW w:w="2131" w:type="dxa"/>
          </w:tcPr>
          <w:p w14:paraId="5AE793BB" w14:textId="77777777" w:rsidR="0017067B" w:rsidRPr="00DD23D3" w:rsidRDefault="0017067B" w:rsidP="00442F12">
            <w:pPr>
              <w:spacing w:after="0" w:line="240" w:lineRule="auto"/>
              <w:rPr>
                <w:rFonts w:ascii="Arial" w:eastAsia="Times New Roman" w:hAnsi="Arial" w:cs="Arial"/>
                <w:sz w:val="24"/>
                <w:szCs w:val="24"/>
                <w:lang w:eastAsia="en-GB"/>
              </w:rPr>
            </w:pPr>
          </w:p>
        </w:tc>
        <w:tc>
          <w:tcPr>
            <w:tcW w:w="3498" w:type="dxa"/>
          </w:tcPr>
          <w:p w14:paraId="011B528A" w14:textId="7D6B1D43" w:rsidR="0017067B" w:rsidRDefault="0017067B" w:rsidP="00442F1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September 2022</w:t>
            </w:r>
          </w:p>
        </w:tc>
      </w:tr>
    </w:tbl>
    <w:p w14:paraId="6DAAC2AF" w14:textId="77777777" w:rsidR="00442F12" w:rsidRPr="00DD23D3" w:rsidRDefault="00442F12" w:rsidP="00442F12">
      <w:pPr>
        <w:spacing w:after="0" w:line="240" w:lineRule="auto"/>
        <w:rPr>
          <w:rFonts w:ascii="Arial" w:eastAsia="Times New Roman" w:hAnsi="Arial" w:cs="Arial"/>
          <w:b/>
          <w:sz w:val="24"/>
          <w:szCs w:val="24"/>
          <w:lang w:eastAsia="en-GB"/>
        </w:rPr>
      </w:pPr>
    </w:p>
    <w:p w14:paraId="4AFBB127" w14:textId="77777777" w:rsidR="00442F12" w:rsidRPr="00DD23D3" w:rsidRDefault="00442F12" w:rsidP="00442F12">
      <w:pPr>
        <w:spacing w:after="0" w:line="240" w:lineRule="auto"/>
        <w:rPr>
          <w:rFonts w:ascii="Arial" w:eastAsia="Times New Roman" w:hAnsi="Arial" w:cs="Arial"/>
          <w:b/>
          <w:sz w:val="24"/>
          <w:szCs w:val="24"/>
          <w:lang w:eastAsia="en-GB"/>
        </w:rPr>
      </w:pPr>
    </w:p>
    <w:p w14:paraId="34C80F7E" w14:textId="77777777" w:rsidR="00442F12" w:rsidRPr="00DD23D3" w:rsidRDefault="00442F12" w:rsidP="00442F12">
      <w:pPr>
        <w:spacing w:after="0" w:line="240" w:lineRule="auto"/>
        <w:rPr>
          <w:rFonts w:ascii="Arial" w:eastAsia="Times New Roman" w:hAnsi="Arial" w:cs="Arial"/>
          <w:b/>
          <w:sz w:val="24"/>
          <w:szCs w:val="24"/>
          <w:lang w:eastAsia="en-GB"/>
        </w:rPr>
      </w:pPr>
    </w:p>
    <w:p w14:paraId="7A0724F2" w14:textId="77777777" w:rsidR="001A22A9" w:rsidRPr="00DD23D3" w:rsidRDefault="001A22A9" w:rsidP="00442F12">
      <w:pPr>
        <w:spacing w:after="0" w:line="240" w:lineRule="auto"/>
        <w:rPr>
          <w:rFonts w:ascii="Arial" w:eastAsia="Times New Roman" w:hAnsi="Arial" w:cs="Arial"/>
          <w:b/>
          <w:sz w:val="24"/>
          <w:szCs w:val="24"/>
          <w:lang w:eastAsia="en-GB"/>
        </w:rPr>
      </w:pPr>
    </w:p>
    <w:p w14:paraId="7F213F63" w14:textId="77777777" w:rsidR="001A22A9" w:rsidRPr="00DD23D3" w:rsidRDefault="001A22A9" w:rsidP="00442F12">
      <w:pPr>
        <w:spacing w:after="0" w:line="240" w:lineRule="auto"/>
        <w:rPr>
          <w:rFonts w:ascii="Arial" w:eastAsia="Times New Roman" w:hAnsi="Arial" w:cs="Arial"/>
          <w:b/>
          <w:sz w:val="24"/>
          <w:szCs w:val="24"/>
          <w:lang w:eastAsia="en-GB"/>
        </w:rPr>
      </w:pPr>
    </w:p>
    <w:p w14:paraId="3989B353" w14:textId="77777777" w:rsidR="001A22A9" w:rsidRPr="00DD23D3" w:rsidRDefault="001A22A9" w:rsidP="00442F12">
      <w:pPr>
        <w:spacing w:after="0" w:line="240" w:lineRule="auto"/>
        <w:rPr>
          <w:rFonts w:ascii="Arial" w:eastAsia="Times New Roman" w:hAnsi="Arial" w:cs="Arial"/>
          <w:b/>
          <w:sz w:val="24"/>
          <w:szCs w:val="24"/>
          <w:lang w:eastAsia="en-GB"/>
        </w:rPr>
      </w:pPr>
    </w:p>
    <w:p w14:paraId="72B14274" w14:textId="77777777" w:rsidR="00DD23D3" w:rsidRDefault="00DD23D3" w:rsidP="00DD23D3">
      <w:pPr>
        <w:jc w:val="center"/>
        <w:rPr>
          <w:rFonts w:ascii="Arial" w:hAnsi="Arial" w:cs="Arial"/>
          <w:b/>
          <w:sz w:val="44"/>
          <w:szCs w:val="44"/>
        </w:rPr>
      </w:pPr>
    </w:p>
    <w:p w14:paraId="154F4B0A" w14:textId="77777777" w:rsidR="00DD23D3" w:rsidRDefault="00DD23D3" w:rsidP="00DD23D3">
      <w:pPr>
        <w:jc w:val="center"/>
        <w:rPr>
          <w:rFonts w:ascii="Arial" w:hAnsi="Arial" w:cs="Arial"/>
          <w:b/>
          <w:sz w:val="44"/>
          <w:szCs w:val="44"/>
        </w:rPr>
      </w:pPr>
    </w:p>
    <w:p w14:paraId="1DFE6B84" w14:textId="77777777" w:rsidR="00DD23D3" w:rsidRDefault="00DD23D3" w:rsidP="00DD23D3">
      <w:pPr>
        <w:jc w:val="center"/>
        <w:rPr>
          <w:rFonts w:ascii="Arial" w:hAnsi="Arial" w:cs="Arial"/>
          <w:b/>
          <w:sz w:val="44"/>
          <w:szCs w:val="44"/>
        </w:rPr>
      </w:pPr>
    </w:p>
    <w:p w14:paraId="10745068" w14:textId="77777777" w:rsidR="004D2A3E" w:rsidRDefault="00834ED6" w:rsidP="004D2A3E">
      <w:pPr>
        <w:jc w:val="center"/>
        <w:rPr>
          <w:rFonts w:ascii="Comic Sans MS" w:hAnsi="Comic Sans MS"/>
          <w:sz w:val="28"/>
          <w:szCs w:val="28"/>
        </w:rPr>
      </w:pPr>
      <w:r w:rsidRPr="002101E4">
        <w:rPr>
          <w:rFonts w:ascii="Arial" w:hAnsi="Arial" w:cs="Arial"/>
          <w:b/>
          <w:sz w:val="44"/>
          <w:szCs w:val="44"/>
        </w:rPr>
        <w:t xml:space="preserve">MISSION </w:t>
      </w:r>
      <w:r>
        <w:rPr>
          <w:rFonts w:ascii="Arial" w:hAnsi="Arial" w:cs="Arial"/>
          <w:b/>
          <w:sz w:val="44"/>
          <w:szCs w:val="44"/>
        </w:rPr>
        <w:t>CURRICULUM INTENT</w:t>
      </w:r>
      <w:r w:rsidRPr="002101E4">
        <w:rPr>
          <w:rFonts w:ascii="Arial" w:hAnsi="Arial" w:cs="Arial"/>
          <w:b/>
          <w:sz w:val="44"/>
          <w:szCs w:val="44"/>
        </w:rPr>
        <w:br/>
      </w:r>
    </w:p>
    <w:p w14:paraId="0085DDB1" w14:textId="7B553F8F" w:rsidR="004D2A3E" w:rsidRPr="001A4CDF" w:rsidRDefault="004D2A3E" w:rsidP="004D2A3E">
      <w:pPr>
        <w:jc w:val="center"/>
        <w:rPr>
          <w:rFonts w:ascii="Comic Sans MS" w:hAnsi="Comic Sans MS" w:cs="Helvetica"/>
          <w:sz w:val="28"/>
          <w:szCs w:val="28"/>
        </w:rPr>
      </w:pPr>
      <w:r w:rsidRPr="001A4CDF">
        <w:rPr>
          <w:rFonts w:ascii="Comic Sans MS" w:hAnsi="Comic Sans MS"/>
          <w:sz w:val="28"/>
          <w:szCs w:val="28"/>
        </w:rPr>
        <w:t>“I have come that they may have life, and have it to the full.” John 10:10</w:t>
      </w:r>
    </w:p>
    <w:p w14:paraId="6FA68868" w14:textId="77777777" w:rsidR="00834ED6" w:rsidRPr="002101E4" w:rsidRDefault="00834ED6" w:rsidP="00834ED6">
      <w:pPr>
        <w:jc w:val="center"/>
        <w:rPr>
          <w:rFonts w:ascii="Arial" w:hAnsi="Arial" w:cs="Arial"/>
          <w:b/>
          <w:sz w:val="44"/>
          <w:szCs w:val="44"/>
        </w:rPr>
      </w:pPr>
    </w:p>
    <w:p w14:paraId="2C875CE5" w14:textId="77777777" w:rsidR="004D2A3E" w:rsidRDefault="00834ED6" w:rsidP="00DD23D3">
      <w:pPr>
        <w:jc w:val="center"/>
        <w:rPr>
          <w:rFonts w:ascii="Comic Sans MS" w:hAnsi="Comic Sans MS"/>
          <w:sz w:val="28"/>
          <w:szCs w:val="28"/>
        </w:rPr>
      </w:pPr>
      <w:r w:rsidRPr="002101E4">
        <w:rPr>
          <w:rFonts w:ascii="Arial" w:hAnsi="Arial" w:cs="Arial"/>
          <w:b/>
          <w:sz w:val="28"/>
          <w:szCs w:val="28"/>
        </w:rPr>
        <w:br/>
      </w:r>
      <w:r w:rsidRPr="001A4CDF">
        <w:rPr>
          <w:rFonts w:ascii="Comic Sans MS" w:hAnsi="Comic Sans MS"/>
          <w:sz w:val="28"/>
          <w:szCs w:val="28"/>
        </w:rPr>
        <w:t xml:space="preserve">Our Mission Curriculum at St Wilfrid’s Catholic Primary school is designed to enable children to develop their full potential through discovery of the gifts they have been given by God. We develop these gifts so that our children can “Live Life to the Full,” academically, socially, emotionally, physically and spiritually, Our Mission is values led: we </w:t>
      </w:r>
      <w:r w:rsidRPr="001A4CDF">
        <w:rPr>
          <w:rFonts w:ascii="Comic Sans MS" w:hAnsi="Comic Sans MS"/>
          <w:b/>
          <w:sz w:val="28"/>
          <w:szCs w:val="28"/>
        </w:rPr>
        <w:t>love</w:t>
      </w:r>
      <w:r w:rsidRPr="001A4CDF">
        <w:rPr>
          <w:rFonts w:ascii="Comic Sans MS" w:hAnsi="Comic Sans MS"/>
          <w:sz w:val="28"/>
          <w:szCs w:val="28"/>
        </w:rPr>
        <w:t xml:space="preserve"> one another, show </w:t>
      </w:r>
      <w:r w:rsidRPr="001A4CDF">
        <w:rPr>
          <w:rFonts w:ascii="Comic Sans MS" w:hAnsi="Comic Sans MS"/>
          <w:b/>
          <w:sz w:val="28"/>
          <w:szCs w:val="28"/>
        </w:rPr>
        <w:t>respect</w:t>
      </w:r>
      <w:r w:rsidRPr="001A4CDF">
        <w:rPr>
          <w:rFonts w:ascii="Comic Sans MS" w:hAnsi="Comic Sans MS"/>
          <w:sz w:val="28"/>
          <w:szCs w:val="28"/>
        </w:rPr>
        <w:t xml:space="preserve"> and accept </w:t>
      </w:r>
      <w:r w:rsidRPr="001A4CDF">
        <w:rPr>
          <w:rFonts w:ascii="Comic Sans MS" w:hAnsi="Comic Sans MS"/>
          <w:b/>
          <w:sz w:val="28"/>
          <w:szCs w:val="28"/>
        </w:rPr>
        <w:t>responsibility</w:t>
      </w:r>
      <w:r w:rsidRPr="001A4CDF">
        <w:rPr>
          <w:rFonts w:ascii="Comic Sans MS" w:hAnsi="Comic Sans MS"/>
          <w:sz w:val="28"/>
          <w:szCs w:val="28"/>
        </w:rPr>
        <w:t xml:space="preserve">. Embracing </w:t>
      </w:r>
      <w:r w:rsidRPr="001A4CDF">
        <w:rPr>
          <w:rFonts w:ascii="Comic Sans MS" w:hAnsi="Comic Sans MS"/>
          <w:b/>
          <w:sz w:val="28"/>
          <w:szCs w:val="28"/>
        </w:rPr>
        <w:t>opportunity</w:t>
      </w:r>
      <w:r w:rsidRPr="001A4CDF">
        <w:rPr>
          <w:rFonts w:ascii="Comic Sans MS" w:hAnsi="Comic Sans MS"/>
          <w:sz w:val="28"/>
          <w:szCs w:val="28"/>
        </w:rPr>
        <w:t xml:space="preserve"> and nurturing </w:t>
      </w:r>
      <w:r w:rsidRPr="001A4CDF">
        <w:rPr>
          <w:rFonts w:ascii="Comic Sans MS" w:hAnsi="Comic Sans MS"/>
          <w:b/>
          <w:sz w:val="28"/>
          <w:szCs w:val="28"/>
        </w:rPr>
        <w:t>creativity</w:t>
      </w:r>
      <w:r w:rsidRPr="001A4CDF">
        <w:rPr>
          <w:rFonts w:ascii="Comic Sans MS" w:hAnsi="Comic Sans MS"/>
          <w:sz w:val="28"/>
          <w:szCs w:val="28"/>
        </w:rPr>
        <w:t xml:space="preserve"> we share in the </w:t>
      </w:r>
      <w:r w:rsidRPr="001A4CDF">
        <w:rPr>
          <w:rFonts w:ascii="Comic Sans MS" w:hAnsi="Comic Sans MS"/>
          <w:b/>
          <w:sz w:val="28"/>
          <w:szCs w:val="28"/>
        </w:rPr>
        <w:t>joy</w:t>
      </w:r>
      <w:r w:rsidRPr="001A4CDF">
        <w:rPr>
          <w:rFonts w:ascii="Comic Sans MS" w:hAnsi="Comic Sans MS"/>
          <w:sz w:val="28"/>
          <w:szCs w:val="28"/>
        </w:rPr>
        <w:t xml:space="preserve"> of Jesus. We teach our children to use their gifts to enrich, enable and enhance the lives of others in their own families, school, parish and wider community, nation and world, throughout their lives.</w:t>
      </w:r>
    </w:p>
    <w:p w14:paraId="01A103CB" w14:textId="77777777" w:rsidR="004D2A3E" w:rsidRDefault="004D2A3E" w:rsidP="00DD23D3">
      <w:pPr>
        <w:jc w:val="center"/>
        <w:rPr>
          <w:rFonts w:ascii="Monotype Corsiva" w:hAnsi="Monotype Corsiva" w:cs="Helvetica"/>
          <w:sz w:val="20"/>
          <w:szCs w:val="20"/>
        </w:rPr>
      </w:pPr>
    </w:p>
    <w:p w14:paraId="526339E1" w14:textId="6003820D" w:rsidR="00DD23D3" w:rsidRPr="005C5480" w:rsidRDefault="004D2A3E" w:rsidP="00DD23D3">
      <w:pPr>
        <w:jc w:val="center"/>
        <w:rPr>
          <w:rFonts w:ascii="Monotype Corsiva" w:hAnsi="Monotype Corsiva" w:cs="Helvetica"/>
          <w:sz w:val="20"/>
          <w:szCs w:val="20"/>
        </w:rPr>
      </w:pPr>
      <w:r w:rsidRPr="005C5480">
        <w:rPr>
          <w:rFonts w:ascii="Monotype Corsiva" w:hAnsi="Monotype Corsiva" w:cs="Helvetica"/>
          <w:sz w:val="20"/>
          <w:szCs w:val="20"/>
        </w:rPr>
        <w:t xml:space="preserve"> </w:t>
      </w:r>
    </w:p>
    <w:p w14:paraId="43B056B0" w14:textId="191B38C6" w:rsidR="00DD23D3" w:rsidRPr="005C5480" w:rsidRDefault="004D2A3E" w:rsidP="00DD23D3">
      <w:pPr>
        <w:jc w:val="center"/>
        <w:rPr>
          <w:rFonts w:ascii="Monotype Corsiva" w:hAnsi="Monotype Corsiva" w:cs="Helvetica"/>
          <w:sz w:val="20"/>
          <w:szCs w:val="20"/>
        </w:rPr>
      </w:pPr>
      <w:r>
        <w:rPr>
          <w:rFonts w:ascii="Arial" w:hAnsi="Arial" w:cs="Arial"/>
          <w:b/>
          <w:noProof/>
        </w:rPr>
        <w:lastRenderedPageBreak/>
        <w:drawing>
          <wp:inline distT="0" distB="0" distL="0" distR="0" wp14:anchorId="445DB5FC" wp14:editId="5A1B5069">
            <wp:extent cx="1432560" cy="1928446"/>
            <wp:effectExtent l="0" t="0" r="0" b="0"/>
            <wp:docPr id="1" name="Picture 1" descr="C:\Users\lryan\AppData\Local\Microsoft\Windows\INetCache\Content.MSO\86F134B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ryan\AppData\Local\Microsoft\Windows\INetCache\Content.MSO\86F134B2.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9002" cy="1937118"/>
                    </a:xfrm>
                    <a:prstGeom prst="rect">
                      <a:avLst/>
                    </a:prstGeom>
                    <a:noFill/>
                    <a:ln>
                      <a:noFill/>
                    </a:ln>
                  </pic:spPr>
                </pic:pic>
              </a:graphicData>
            </a:graphic>
          </wp:inline>
        </w:drawing>
      </w:r>
    </w:p>
    <w:p w14:paraId="5EFA71A1" w14:textId="77777777" w:rsidR="001A22A9" w:rsidRDefault="001A22A9" w:rsidP="00442F12">
      <w:pPr>
        <w:spacing w:after="0" w:line="240" w:lineRule="auto"/>
        <w:rPr>
          <w:rFonts w:ascii="Arial" w:eastAsia="Times New Roman" w:hAnsi="Arial" w:cs="Arial"/>
          <w:b/>
          <w:sz w:val="24"/>
          <w:szCs w:val="24"/>
          <w:lang w:eastAsia="en-GB"/>
        </w:rPr>
      </w:pPr>
    </w:p>
    <w:p w14:paraId="440C1BC6" w14:textId="77777777" w:rsidR="00E81A09" w:rsidRPr="00DD23D3" w:rsidRDefault="00E81A09" w:rsidP="00E81A09">
      <w:pPr>
        <w:jc w:val="center"/>
        <w:rPr>
          <w:rFonts w:ascii="Arial" w:hAnsi="Arial" w:cs="Arial"/>
          <w:b/>
          <w:sz w:val="24"/>
          <w:szCs w:val="24"/>
        </w:rPr>
      </w:pPr>
      <w:r w:rsidRPr="00DD23D3">
        <w:rPr>
          <w:rFonts w:ascii="Arial" w:hAnsi="Arial" w:cs="Arial"/>
          <w:b/>
          <w:sz w:val="24"/>
          <w:szCs w:val="24"/>
        </w:rPr>
        <w:t xml:space="preserve">Equal Opportunities Policy </w:t>
      </w:r>
    </w:p>
    <w:p w14:paraId="1F925EE3" w14:textId="77777777" w:rsidR="00DD23D3" w:rsidRDefault="00DD23D3" w:rsidP="00EE76FD">
      <w:pPr>
        <w:jc w:val="both"/>
        <w:rPr>
          <w:rFonts w:ascii="Arial" w:hAnsi="Arial" w:cs="Arial"/>
          <w:sz w:val="24"/>
          <w:szCs w:val="24"/>
        </w:rPr>
      </w:pPr>
    </w:p>
    <w:p w14:paraId="4D4EE9C7" w14:textId="77777777" w:rsidR="00EE76FD" w:rsidRPr="00DD23D3" w:rsidRDefault="00EE76FD" w:rsidP="00EE76FD">
      <w:pPr>
        <w:jc w:val="both"/>
        <w:rPr>
          <w:rFonts w:ascii="Arial" w:hAnsi="Arial" w:cs="Arial"/>
          <w:sz w:val="24"/>
          <w:szCs w:val="24"/>
        </w:rPr>
      </w:pPr>
      <w:r w:rsidRPr="00DD23D3">
        <w:rPr>
          <w:rFonts w:ascii="Arial" w:hAnsi="Arial" w:cs="Arial"/>
          <w:sz w:val="24"/>
          <w:szCs w:val="24"/>
        </w:rPr>
        <w:t>St. Wilfrid’s is a Catholic school primarily concerned with the values of the Catholic faith and this is at the heart of all we do. The development of all children; spiritually, socially and academically is of great importance to Governors and Staff, irrespective of ability, be it learning or physical. As such it is our aim to ensure that all children have the opportunity to achieve their potential and through careful monitoring and the provision of additional support, where appropriate, seek to identify, support and break down barriers to learning.</w:t>
      </w:r>
    </w:p>
    <w:p w14:paraId="676B63C9" w14:textId="77777777" w:rsidR="00EE76FD" w:rsidRPr="00DD23D3" w:rsidRDefault="00EE76FD" w:rsidP="00EE76FD">
      <w:pPr>
        <w:spacing w:line="240" w:lineRule="auto"/>
        <w:rPr>
          <w:rFonts w:ascii="Arial" w:hAnsi="Arial" w:cs="Arial"/>
          <w:b/>
          <w:sz w:val="24"/>
          <w:szCs w:val="24"/>
        </w:rPr>
      </w:pPr>
      <w:r w:rsidRPr="00DD23D3">
        <w:rPr>
          <w:rFonts w:ascii="Arial" w:hAnsi="Arial" w:cs="Arial"/>
          <w:b/>
          <w:sz w:val="24"/>
          <w:szCs w:val="24"/>
        </w:rPr>
        <w:t>Scope of the Policy</w:t>
      </w:r>
    </w:p>
    <w:p w14:paraId="1DE016D3" w14:textId="77777777" w:rsidR="00E81A09" w:rsidRPr="00DD23D3" w:rsidRDefault="00E81A09">
      <w:pPr>
        <w:rPr>
          <w:rFonts w:ascii="Arial" w:hAnsi="Arial" w:cs="Arial"/>
          <w:sz w:val="24"/>
          <w:szCs w:val="24"/>
        </w:rPr>
      </w:pPr>
      <w:r w:rsidRPr="00DD23D3">
        <w:rPr>
          <w:rFonts w:ascii="Arial" w:hAnsi="Arial" w:cs="Arial"/>
          <w:sz w:val="24"/>
          <w:szCs w:val="24"/>
        </w:rPr>
        <w:t xml:space="preserve">Each individual has the right to equality of opportunity in all areas of school life regardless/irrespective of gender, gender reassignment, </w:t>
      </w:r>
      <w:r w:rsidR="00F035D1" w:rsidRPr="00DD23D3">
        <w:rPr>
          <w:rFonts w:ascii="Arial" w:hAnsi="Arial" w:cs="Arial"/>
          <w:sz w:val="24"/>
          <w:szCs w:val="24"/>
        </w:rPr>
        <w:t>marital</w:t>
      </w:r>
      <w:r w:rsidRPr="00DD23D3">
        <w:rPr>
          <w:rFonts w:ascii="Arial" w:hAnsi="Arial" w:cs="Arial"/>
          <w:sz w:val="24"/>
          <w:szCs w:val="24"/>
        </w:rPr>
        <w:t xml:space="preserve"> status, sexual orientation, race, ethnicity, age, disability, religious belief, political belief, social or economic background. </w:t>
      </w:r>
    </w:p>
    <w:p w14:paraId="38D85958" w14:textId="77777777" w:rsidR="00E81A09" w:rsidRPr="00DD23D3" w:rsidRDefault="00E81A09" w:rsidP="00E81A09">
      <w:pPr>
        <w:autoSpaceDE w:val="0"/>
        <w:autoSpaceDN w:val="0"/>
        <w:adjustRightInd w:val="0"/>
        <w:spacing w:after="0" w:line="240" w:lineRule="auto"/>
        <w:rPr>
          <w:rFonts w:ascii="Arial" w:hAnsi="Arial" w:cs="Arial"/>
          <w:sz w:val="24"/>
          <w:szCs w:val="24"/>
        </w:rPr>
      </w:pPr>
      <w:r w:rsidRPr="00DD23D3">
        <w:rPr>
          <w:rFonts w:ascii="Arial" w:hAnsi="Arial" w:cs="Arial"/>
          <w:sz w:val="24"/>
          <w:szCs w:val="24"/>
        </w:rPr>
        <w:t>We are committed to ensuring equality of education and opportunity for all pupils,</w:t>
      </w:r>
    </w:p>
    <w:p w14:paraId="5EE863C0" w14:textId="77777777" w:rsidR="00E81A09" w:rsidRPr="00DD23D3" w:rsidRDefault="00E81A09" w:rsidP="00E81A09">
      <w:pPr>
        <w:rPr>
          <w:rFonts w:ascii="Arial" w:hAnsi="Arial" w:cs="Arial"/>
          <w:sz w:val="24"/>
          <w:szCs w:val="24"/>
        </w:rPr>
      </w:pPr>
      <w:r w:rsidRPr="00DD23D3">
        <w:rPr>
          <w:rFonts w:ascii="Arial" w:hAnsi="Arial" w:cs="Arial"/>
          <w:sz w:val="24"/>
          <w:szCs w:val="24"/>
        </w:rPr>
        <w:t>staff, governors, parents and carers who are part of our school community.</w:t>
      </w:r>
    </w:p>
    <w:p w14:paraId="1447B457" w14:textId="77777777" w:rsidR="00E81A09" w:rsidRPr="00DD23D3" w:rsidRDefault="00E81A09" w:rsidP="00E81A09">
      <w:pPr>
        <w:autoSpaceDE w:val="0"/>
        <w:autoSpaceDN w:val="0"/>
        <w:adjustRightInd w:val="0"/>
        <w:spacing w:after="0" w:line="240" w:lineRule="auto"/>
        <w:rPr>
          <w:rFonts w:ascii="Arial" w:hAnsi="Arial" w:cs="Arial"/>
          <w:sz w:val="24"/>
          <w:szCs w:val="24"/>
        </w:rPr>
      </w:pPr>
      <w:r w:rsidRPr="00DD23D3">
        <w:rPr>
          <w:rFonts w:ascii="Arial" w:hAnsi="Arial" w:cs="Arial"/>
          <w:sz w:val="24"/>
          <w:szCs w:val="24"/>
        </w:rPr>
        <w:t xml:space="preserve">We </w:t>
      </w:r>
      <w:r w:rsidR="00A75B43" w:rsidRPr="00DD23D3">
        <w:rPr>
          <w:rFonts w:ascii="Arial" w:hAnsi="Arial" w:cs="Arial"/>
          <w:sz w:val="24"/>
          <w:szCs w:val="24"/>
        </w:rPr>
        <w:t xml:space="preserve">will </w:t>
      </w:r>
      <w:r w:rsidRPr="00DD23D3">
        <w:rPr>
          <w:rFonts w:ascii="Arial" w:hAnsi="Arial" w:cs="Arial"/>
          <w:sz w:val="24"/>
          <w:szCs w:val="24"/>
        </w:rPr>
        <w:t>tackle discrimination by the positive promotion of</w:t>
      </w:r>
      <w:r w:rsidR="00A75B43" w:rsidRPr="00DD23D3">
        <w:rPr>
          <w:rFonts w:ascii="Arial" w:hAnsi="Arial" w:cs="Arial"/>
          <w:sz w:val="24"/>
          <w:szCs w:val="24"/>
        </w:rPr>
        <w:t xml:space="preserve"> equality, challenging bullying </w:t>
      </w:r>
      <w:r w:rsidRPr="00DD23D3">
        <w:rPr>
          <w:rFonts w:ascii="Arial" w:hAnsi="Arial" w:cs="Arial"/>
          <w:sz w:val="24"/>
          <w:szCs w:val="24"/>
        </w:rPr>
        <w:t>and stereotypes and the creation of</w:t>
      </w:r>
      <w:r w:rsidR="00A75B43" w:rsidRPr="00DD23D3">
        <w:rPr>
          <w:rFonts w:ascii="Arial" w:hAnsi="Arial" w:cs="Arial"/>
          <w:sz w:val="24"/>
          <w:szCs w:val="24"/>
        </w:rPr>
        <w:t xml:space="preserve"> an environment which promotes respect for </w:t>
      </w:r>
      <w:r w:rsidRPr="00DD23D3">
        <w:rPr>
          <w:rFonts w:ascii="Arial" w:hAnsi="Arial" w:cs="Arial"/>
          <w:sz w:val="24"/>
          <w:szCs w:val="24"/>
        </w:rPr>
        <w:t>all.</w:t>
      </w:r>
    </w:p>
    <w:p w14:paraId="1DDE1D30" w14:textId="77777777" w:rsidR="00A75B43" w:rsidRPr="00DD23D3" w:rsidRDefault="00A75B43" w:rsidP="00A75B43">
      <w:pPr>
        <w:autoSpaceDE w:val="0"/>
        <w:autoSpaceDN w:val="0"/>
        <w:adjustRightInd w:val="0"/>
        <w:spacing w:after="0" w:line="240" w:lineRule="auto"/>
        <w:rPr>
          <w:rFonts w:ascii="Arial" w:hAnsi="Arial" w:cs="Arial"/>
          <w:sz w:val="24"/>
          <w:szCs w:val="24"/>
        </w:rPr>
      </w:pPr>
      <w:r w:rsidRPr="00DD23D3">
        <w:rPr>
          <w:rFonts w:ascii="Arial" w:hAnsi="Arial" w:cs="Arial"/>
          <w:sz w:val="24"/>
          <w:szCs w:val="24"/>
        </w:rPr>
        <w:t>We believe that diversity is a strength, which should be respected and celebrated</w:t>
      </w:r>
    </w:p>
    <w:p w14:paraId="6D127B06" w14:textId="77777777" w:rsidR="00E81A09" w:rsidRPr="00DD23D3" w:rsidRDefault="00A75B43" w:rsidP="00A75B43">
      <w:pPr>
        <w:rPr>
          <w:rFonts w:ascii="Arial" w:hAnsi="Arial" w:cs="Arial"/>
          <w:sz w:val="24"/>
          <w:szCs w:val="24"/>
        </w:rPr>
      </w:pPr>
      <w:r w:rsidRPr="00DD23D3">
        <w:rPr>
          <w:rFonts w:ascii="Arial" w:hAnsi="Arial" w:cs="Arial"/>
          <w:sz w:val="24"/>
          <w:szCs w:val="24"/>
        </w:rPr>
        <w:t>by all those who learn, teach and visit here.</w:t>
      </w:r>
    </w:p>
    <w:p w14:paraId="7906850B" w14:textId="77777777" w:rsidR="00A75B43" w:rsidRPr="00DD23D3" w:rsidRDefault="00A75B43" w:rsidP="00A75B43">
      <w:pPr>
        <w:spacing w:after="0" w:line="240" w:lineRule="auto"/>
        <w:outlineLvl w:val="0"/>
        <w:rPr>
          <w:rFonts w:ascii="Arial" w:eastAsia="Times New Roman" w:hAnsi="Arial" w:cs="Arial"/>
          <w:b/>
          <w:sz w:val="24"/>
          <w:szCs w:val="24"/>
          <w:u w:val="single"/>
          <w:lang w:eastAsia="en-GB"/>
        </w:rPr>
      </w:pPr>
      <w:r w:rsidRPr="00DD23D3">
        <w:rPr>
          <w:rFonts w:ascii="Arial" w:eastAsia="Times New Roman" w:hAnsi="Arial" w:cs="Arial"/>
          <w:b/>
          <w:sz w:val="24"/>
          <w:szCs w:val="24"/>
          <w:u w:val="single"/>
          <w:lang w:eastAsia="en-GB"/>
        </w:rPr>
        <w:t>AIMS &amp; OBJECTIVES</w:t>
      </w:r>
    </w:p>
    <w:p w14:paraId="0A2AFE8C" w14:textId="77777777" w:rsidR="00EE76FD" w:rsidRPr="00DD23D3" w:rsidRDefault="00EE76FD" w:rsidP="00A75B43">
      <w:pPr>
        <w:spacing w:after="0" w:line="240" w:lineRule="auto"/>
        <w:outlineLvl w:val="0"/>
        <w:rPr>
          <w:rFonts w:ascii="Arial" w:eastAsia="Times New Roman" w:hAnsi="Arial" w:cs="Arial"/>
          <w:b/>
          <w:sz w:val="24"/>
          <w:szCs w:val="24"/>
          <w:u w:val="single"/>
          <w:lang w:eastAsia="en-GB"/>
        </w:rPr>
      </w:pPr>
    </w:p>
    <w:p w14:paraId="2E73E49A" w14:textId="77777777" w:rsidR="00A75B43" w:rsidRPr="00DD23D3" w:rsidRDefault="00A75B43" w:rsidP="00EE76FD">
      <w:pPr>
        <w:pStyle w:val="ListParagraph"/>
        <w:numPr>
          <w:ilvl w:val="0"/>
          <w:numId w:val="6"/>
        </w:numPr>
        <w:spacing w:after="0" w:line="240" w:lineRule="auto"/>
        <w:jc w:val="both"/>
        <w:rPr>
          <w:rFonts w:ascii="Arial" w:eastAsia="Times New Roman" w:hAnsi="Arial" w:cs="Arial"/>
          <w:sz w:val="24"/>
          <w:szCs w:val="24"/>
          <w:lang w:eastAsia="en-GB"/>
        </w:rPr>
      </w:pPr>
      <w:r w:rsidRPr="00DD23D3">
        <w:rPr>
          <w:rFonts w:ascii="Arial" w:eastAsia="Times New Roman" w:hAnsi="Arial" w:cs="Arial"/>
          <w:sz w:val="24"/>
          <w:szCs w:val="24"/>
          <w:lang w:eastAsia="en-GB"/>
        </w:rPr>
        <w:t>We promote the principles of fairness and justice for all through the education we provide in our school.</w:t>
      </w:r>
    </w:p>
    <w:p w14:paraId="2F15B413" w14:textId="77777777" w:rsidR="00A75B43" w:rsidRPr="00DD23D3" w:rsidRDefault="00A75B43" w:rsidP="00505E11">
      <w:pPr>
        <w:spacing w:after="0" w:line="240" w:lineRule="auto"/>
        <w:ind w:left="1080"/>
        <w:jc w:val="both"/>
        <w:rPr>
          <w:rFonts w:ascii="Arial" w:eastAsia="Times New Roman" w:hAnsi="Arial" w:cs="Arial"/>
          <w:sz w:val="24"/>
          <w:szCs w:val="24"/>
          <w:lang w:eastAsia="en-GB"/>
        </w:rPr>
      </w:pPr>
    </w:p>
    <w:p w14:paraId="6EAA055B" w14:textId="77777777" w:rsidR="00A75B43" w:rsidRPr="00DD23D3" w:rsidRDefault="00A75B43" w:rsidP="00EE76FD">
      <w:pPr>
        <w:pStyle w:val="ListParagraph"/>
        <w:numPr>
          <w:ilvl w:val="0"/>
          <w:numId w:val="6"/>
        </w:numPr>
        <w:spacing w:after="0" w:line="240" w:lineRule="auto"/>
        <w:jc w:val="both"/>
        <w:rPr>
          <w:rFonts w:ascii="Arial" w:eastAsia="Times New Roman" w:hAnsi="Arial" w:cs="Arial"/>
          <w:sz w:val="24"/>
          <w:szCs w:val="24"/>
          <w:lang w:eastAsia="en-GB"/>
        </w:rPr>
      </w:pPr>
      <w:r w:rsidRPr="00DD23D3">
        <w:rPr>
          <w:rFonts w:ascii="Arial" w:eastAsia="Times New Roman" w:hAnsi="Arial" w:cs="Arial"/>
          <w:sz w:val="24"/>
          <w:szCs w:val="24"/>
          <w:lang w:eastAsia="en-GB"/>
        </w:rPr>
        <w:t>We ensure that all our children have equal access to the full range of educational opportunities provided by the school.</w:t>
      </w:r>
    </w:p>
    <w:p w14:paraId="0B9C66B4" w14:textId="77777777" w:rsidR="00A75B43" w:rsidRPr="00DD23D3" w:rsidRDefault="00A75B43" w:rsidP="00505E11">
      <w:pPr>
        <w:spacing w:after="0" w:line="240" w:lineRule="auto"/>
        <w:ind w:left="1080"/>
        <w:jc w:val="both"/>
        <w:rPr>
          <w:rFonts w:ascii="Arial" w:eastAsia="Times New Roman" w:hAnsi="Arial" w:cs="Arial"/>
          <w:sz w:val="24"/>
          <w:szCs w:val="24"/>
          <w:lang w:eastAsia="en-GB"/>
        </w:rPr>
      </w:pPr>
    </w:p>
    <w:p w14:paraId="0A1CB793" w14:textId="1ACCC78B" w:rsidR="00A75B43" w:rsidRPr="00DD23D3" w:rsidRDefault="00A75B43" w:rsidP="00EE76FD">
      <w:pPr>
        <w:pStyle w:val="ListParagraph"/>
        <w:numPr>
          <w:ilvl w:val="0"/>
          <w:numId w:val="6"/>
        </w:numPr>
        <w:spacing w:after="0" w:line="240" w:lineRule="auto"/>
        <w:jc w:val="both"/>
        <w:rPr>
          <w:rFonts w:ascii="Arial" w:eastAsia="Times New Roman" w:hAnsi="Arial" w:cs="Arial"/>
          <w:sz w:val="24"/>
          <w:szCs w:val="24"/>
          <w:lang w:eastAsia="en-GB"/>
        </w:rPr>
      </w:pPr>
      <w:r w:rsidRPr="00DD23D3">
        <w:rPr>
          <w:rFonts w:ascii="Arial" w:eastAsia="Times New Roman" w:hAnsi="Arial" w:cs="Arial"/>
          <w:sz w:val="24"/>
          <w:szCs w:val="24"/>
          <w:lang w:eastAsia="en-GB"/>
        </w:rPr>
        <w:t>We constantly strive to remove barriers to learning.</w:t>
      </w:r>
    </w:p>
    <w:p w14:paraId="0ABB2E04" w14:textId="77777777" w:rsidR="00A75B43" w:rsidRPr="00DD23D3" w:rsidRDefault="00A75B43" w:rsidP="00505E11">
      <w:pPr>
        <w:spacing w:after="0" w:line="240" w:lineRule="auto"/>
        <w:ind w:left="1080"/>
        <w:jc w:val="both"/>
        <w:rPr>
          <w:rFonts w:ascii="Arial" w:eastAsia="Times New Roman" w:hAnsi="Arial" w:cs="Arial"/>
          <w:sz w:val="24"/>
          <w:szCs w:val="24"/>
          <w:lang w:eastAsia="en-GB"/>
        </w:rPr>
      </w:pPr>
    </w:p>
    <w:p w14:paraId="49E0F7FD" w14:textId="77777777" w:rsidR="00A75B43" w:rsidRPr="00DD23D3" w:rsidRDefault="00A75B43" w:rsidP="00EE76FD">
      <w:pPr>
        <w:pStyle w:val="ListParagraph"/>
        <w:numPr>
          <w:ilvl w:val="0"/>
          <w:numId w:val="6"/>
        </w:numPr>
        <w:spacing w:after="0" w:line="240" w:lineRule="auto"/>
        <w:jc w:val="both"/>
        <w:rPr>
          <w:rFonts w:ascii="Arial" w:eastAsia="Times New Roman" w:hAnsi="Arial" w:cs="Arial"/>
          <w:sz w:val="24"/>
          <w:szCs w:val="24"/>
          <w:lang w:eastAsia="en-GB"/>
        </w:rPr>
      </w:pPr>
      <w:r w:rsidRPr="00DD23D3">
        <w:rPr>
          <w:rFonts w:ascii="Arial" w:eastAsia="Times New Roman" w:hAnsi="Arial" w:cs="Arial"/>
          <w:sz w:val="24"/>
          <w:szCs w:val="24"/>
          <w:lang w:eastAsia="en-GB"/>
        </w:rPr>
        <w:t>We ensure that all recruitment, employment, promotion and training systems are fair to all, and provide opportunities for everyone to achieve.</w:t>
      </w:r>
    </w:p>
    <w:p w14:paraId="56968903" w14:textId="77777777" w:rsidR="00A75B43" w:rsidRPr="00DD23D3" w:rsidRDefault="00A75B43" w:rsidP="00505E11">
      <w:pPr>
        <w:spacing w:after="0" w:line="240" w:lineRule="auto"/>
        <w:ind w:left="1080"/>
        <w:jc w:val="both"/>
        <w:rPr>
          <w:rFonts w:ascii="Arial" w:eastAsia="Times New Roman" w:hAnsi="Arial" w:cs="Arial"/>
          <w:sz w:val="24"/>
          <w:szCs w:val="24"/>
          <w:lang w:eastAsia="en-GB"/>
        </w:rPr>
      </w:pPr>
    </w:p>
    <w:p w14:paraId="68132BB4" w14:textId="77777777" w:rsidR="00A75B43" w:rsidRPr="00DD23D3" w:rsidRDefault="00A75B43" w:rsidP="00EE76FD">
      <w:pPr>
        <w:pStyle w:val="ListParagraph"/>
        <w:numPr>
          <w:ilvl w:val="0"/>
          <w:numId w:val="6"/>
        </w:numPr>
        <w:spacing w:after="0" w:line="240" w:lineRule="auto"/>
        <w:jc w:val="both"/>
        <w:rPr>
          <w:rFonts w:ascii="Arial" w:eastAsia="Times New Roman" w:hAnsi="Arial" w:cs="Arial"/>
          <w:sz w:val="24"/>
          <w:szCs w:val="24"/>
          <w:lang w:eastAsia="en-GB"/>
        </w:rPr>
      </w:pPr>
      <w:r w:rsidRPr="00DD23D3">
        <w:rPr>
          <w:rFonts w:ascii="Arial" w:eastAsia="Times New Roman" w:hAnsi="Arial" w:cs="Arial"/>
          <w:sz w:val="24"/>
          <w:szCs w:val="24"/>
          <w:lang w:eastAsia="en-GB"/>
        </w:rPr>
        <w:t>We challenge stereotyping and prejudice whenever it occurs.</w:t>
      </w:r>
    </w:p>
    <w:p w14:paraId="42807CA5" w14:textId="77777777" w:rsidR="00A75B43" w:rsidRPr="00DD23D3" w:rsidRDefault="00A75B43" w:rsidP="00A75B43">
      <w:pPr>
        <w:spacing w:after="0" w:line="240" w:lineRule="auto"/>
        <w:ind w:left="1080"/>
        <w:rPr>
          <w:rFonts w:ascii="Arial" w:eastAsia="Times New Roman" w:hAnsi="Arial" w:cs="Arial"/>
          <w:sz w:val="24"/>
          <w:szCs w:val="24"/>
          <w:lang w:eastAsia="en-GB"/>
        </w:rPr>
      </w:pPr>
    </w:p>
    <w:p w14:paraId="563AA121" w14:textId="77777777" w:rsidR="00A75B43" w:rsidRPr="00DD23D3" w:rsidRDefault="00A75B43" w:rsidP="00EE76FD">
      <w:pPr>
        <w:pStyle w:val="ListParagraph"/>
        <w:numPr>
          <w:ilvl w:val="0"/>
          <w:numId w:val="6"/>
        </w:numPr>
        <w:spacing w:after="0" w:line="240" w:lineRule="auto"/>
        <w:rPr>
          <w:rFonts w:ascii="Arial" w:eastAsia="Times New Roman" w:hAnsi="Arial" w:cs="Arial"/>
          <w:sz w:val="24"/>
          <w:szCs w:val="24"/>
          <w:lang w:eastAsia="en-GB"/>
        </w:rPr>
      </w:pPr>
      <w:r w:rsidRPr="00DD23D3">
        <w:rPr>
          <w:rFonts w:ascii="Arial" w:eastAsia="Times New Roman" w:hAnsi="Arial" w:cs="Arial"/>
          <w:sz w:val="24"/>
          <w:szCs w:val="24"/>
          <w:lang w:eastAsia="en-GB"/>
        </w:rPr>
        <w:t>We celebrate the cultural diversity of our wider community and show respect for all minority groups.</w:t>
      </w:r>
    </w:p>
    <w:p w14:paraId="22444B01" w14:textId="77777777" w:rsidR="00A75B43" w:rsidRPr="00DD23D3" w:rsidRDefault="00A75B43" w:rsidP="00A75B43">
      <w:pPr>
        <w:spacing w:after="0" w:line="240" w:lineRule="auto"/>
        <w:ind w:left="720"/>
        <w:rPr>
          <w:rFonts w:ascii="Arial" w:eastAsia="Times New Roman" w:hAnsi="Arial" w:cs="Arial"/>
          <w:sz w:val="24"/>
          <w:szCs w:val="24"/>
          <w:lang w:eastAsia="en-GB"/>
        </w:rPr>
      </w:pPr>
    </w:p>
    <w:p w14:paraId="30FE1AF0" w14:textId="77777777" w:rsidR="00A75B43" w:rsidRPr="00DD23D3" w:rsidRDefault="00A75B43" w:rsidP="00EE76FD">
      <w:pPr>
        <w:pStyle w:val="ListParagraph"/>
        <w:numPr>
          <w:ilvl w:val="0"/>
          <w:numId w:val="6"/>
        </w:numPr>
        <w:spacing w:after="0" w:line="240" w:lineRule="auto"/>
        <w:rPr>
          <w:rFonts w:ascii="Arial" w:eastAsia="Times New Roman" w:hAnsi="Arial" w:cs="Arial"/>
          <w:sz w:val="24"/>
          <w:szCs w:val="24"/>
          <w:lang w:eastAsia="en-GB"/>
        </w:rPr>
      </w:pPr>
      <w:r w:rsidRPr="00DD23D3">
        <w:rPr>
          <w:rFonts w:ascii="Arial" w:eastAsia="Times New Roman" w:hAnsi="Arial" w:cs="Arial"/>
          <w:sz w:val="24"/>
          <w:szCs w:val="24"/>
          <w:lang w:eastAsia="en-GB"/>
        </w:rPr>
        <w:t>We are aware that prejudice and stereotyping is caused by low self-image and ignorance. Through positive educational experiences and support for each individual’s point of view, we aim to promote positive social attitudes and respect for all.</w:t>
      </w:r>
    </w:p>
    <w:p w14:paraId="1F5C3E29" w14:textId="77777777" w:rsidR="00A75B43" w:rsidRPr="00DD23D3" w:rsidRDefault="00A75B43" w:rsidP="00A75B43">
      <w:pPr>
        <w:rPr>
          <w:rFonts w:ascii="Arial" w:hAnsi="Arial" w:cs="Arial"/>
          <w:sz w:val="24"/>
          <w:szCs w:val="24"/>
        </w:rPr>
      </w:pPr>
    </w:p>
    <w:p w14:paraId="30C95D9F" w14:textId="77777777" w:rsidR="00EE76FD" w:rsidRPr="00DD23D3" w:rsidRDefault="00505E11" w:rsidP="00EE76FD">
      <w:pPr>
        <w:spacing w:after="0" w:line="240" w:lineRule="auto"/>
        <w:outlineLvl w:val="0"/>
        <w:rPr>
          <w:rFonts w:ascii="Arial" w:eastAsia="Times New Roman" w:hAnsi="Arial" w:cs="Arial"/>
          <w:b/>
          <w:sz w:val="24"/>
          <w:szCs w:val="24"/>
          <w:u w:val="single"/>
          <w:lang w:eastAsia="en-GB"/>
        </w:rPr>
      </w:pPr>
      <w:r w:rsidRPr="00DD23D3">
        <w:rPr>
          <w:rFonts w:ascii="Arial" w:eastAsia="Times New Roman" w:hAnsi="Arial" w:cs="Arial"/>
          <w:b/>
          <w:sz w:val="24"/>
          <w:szCs w:val="24"/>
          <w:u w:val="single"/>
          <w:lang w:eastAsia="en-GB"/>
        </w:rPr>
        <w:t>RACE, DISABILITY AND GENDER EQUALITY</w:t>
      </w:r>
    </w:p>
    <w:p w14:paraId="3819757A" w14:textId="77777777" w:rsidR="00EE76FD" w:rsidRPr="00DD23D3" w:rsidRDefault="00EE76FD" w:rsidP="00EE76FD">
      <w:pPr>
        <w:spacing w:after="0" w:line="240" w:lineRule="auto"/>
        <w:outlineLvl w:val="0"/>
        <w:rPr>
          <w:rFonts w:ascii="Arial" w:eastAsia="Times New Roman" w:hAnsi="Arial" w:cs="Arial"/>
          <w:sz w:val="24"/>
          <w:szCs w:val="24"/>
          <w:lang w:eastAsia="en-GB"/>
        </w:rPr>
      </w:pPr>
    </w:p>
    <w:p w14:paraId="43BCA58F" w14:textId="7ED6309A" w:rsidR="00505E11" w:rsidRPr="00DD23D3" w:rsidRDefault="00505E11" w:rsidP="00EE76FD">
      <w:pPr>
        <w:spacing w:after="0" w:line="240" w:lineRule="auto"/>
        <w:outlineLvl w:val="0"/>
        <w:rPr>
          <w:rFonts w:ascii="Arial" w:eastAsia="Times New Roman" w:hAnsi="Arial" w:cs="Arial"/>
          <w:b/>
          <w:sz w:val="24"/>
          <w:szCs w:val="24"/>
          <w:u w:val="single"/>
          <w:lang w:eastAsia="en-GB"/>
        </w:rPr>
      </w:pPr>
      <w:r w:rsidRPr="00DD23D3">
        <w:rPr>
          <w:rFonts w:ascii="Arial" w:eastAsia="Times New Roman" w:hAnsi="Arial" w:cs="Arial"/>
          <w:sz w:val="24"/>
          <w:szCs w:val="24"/>
          <w:lang w:eastAsia="en-GB"/>
        </w:rPr>
        <w:t xml:space="preserve">We strive to eliminate all forms of racism, disability and gender discrimination. Should an alleged incident occur it is investigated </w:t>
      </w:r>
      <w:r w:rsidR="00834ED6">
        <w:rPr>
          <w:rFonts w:ascii="Arial" w:eastAsia="Times New Roman" w:hAnsi="Arial" w:cs="Arial"/>
          <w:sz w:val="24"/>
          <w:szCs w:val="24"/>
          <w:lang w:eastAsia="en-GB"/>
        </w:rPr>
        <w:t>thoroughly</w:t>
      </w:r>
      <w:r w:rsidRPr="00DD23D3">
        <w:rPr>
          <w:rFonts w:ascii="Arial" w:eastAsia="Times New Roman" w:hAnsi="Arial" w:cs="Arial"/>
          <w:sz w:val="24"/>
          <w:szCs w:val="24"/>
          <w:lang w:eastAsia="en-GB"/>
        </w:rPr>
        <w:t>, acting immediately to prevent any repetition of the incident. We do all we can to support the victim, and if necessary their families too, in overcoming any difficulties they may have.</w:t>
      </w:r>
    </w:p>
    <w:p w14:paraId="3728296E" w14:textId="77777777" w:rsidR="00505E11" w:rsidRPr="00DD23D3" w:rsidRDefault="00505E11" w:rsidP="00505E11">
      <w:pPr>
        <w:spacing w:after="0" w:line="240" w:lineRule="auto"/>
        <w:rPr>
          <w:rFonts w:ascii="Arial" w:eastAsia="Times New Roman" w:hAnsi="Arial" w:cs="Arial"/>
          <w:sz w:val="24"/>
          <w:szCs w:val="24"/>
          <w:lang w:eastAsia="en-GB"/>
        </w:rPr>
      </w:pPr>
      <w:r w:rsidRPr="00DD23D3">
        <w:rPr>
          <w:rFonts w:ascii="Arial" w:eastAsia="Times New Roman" w:hAnsi="Arial" w:cs="Arial"/>
          <w:sz w:val="24"/>
          <w:szCs w:val="24"/>
          <w:lang w:eastAsia="en-GB"/>
        </w:rPr>
        <w:t>In our curriculum we reflect the attitudes, values and respect that we have for all disabilities, gender differences and minority ethnic communities.</w:t>
      </w:r>
    </w:p>
    <w:p w14:paraId="1ACA2992" w14:textId="77777777" w:rsidR="00505E11" w:rsidRPr="00DD23D3" w:rsidRDefault="00505E11" w:rsidP="00505E11">
      <w:pPr>
        <w:spacing w:after="0" w:line="240" w:lineRule="auto"/>
        <w:rPr>
          <w:rFonts w:ascii="Arial" w:eastAsia="Times New Roman" w:hAnsi="Arial" w:cs="Arial"/>
          <w:sz w:val="24"/>
          <w:szCs w:val="24"/>
          <w:lang w:eastAsia="en-GB"/>
        </w:rPr>
      </w:pPr>
    </w:p>
    <w:p w14:paraId="58A979E3" w14:textId="77777777" w:rsidR="00505E11" w:rsidRPr="00DD23D3" w:rsidRDefault="00505E11" w:rsidP="00505E11">
      <w:pPr>
        <w:spacing w:after="0" w:line="240" w:lineRule="auto"/>
        <w:rPr>
          <w:rFonts w:ascii="Arial" w:eastAsia="Times New Roman" w:hAnsi="Arial" w:cs="Arial"/>
          <w:sz w:val="24"/>
          <w:szCs w:val="24"/>
          <w:lang w:eastAsia="en-GB"/>
        </w:rPr>
      </w:pPr>
    </w:p>
    <w:p w14:paraId="78B5EDFA" w14:textId="77777777" w:rsidR="00505E11" w:rsidRPr="00DD23D3" w:rsidRDefault="00505E11" w:rsidP="00505E11">
      <w:pPr>
        <w:spacing w:after="0" w:line="240" w:lineRule="auto"/>
        <w:outlineLvl w:val="0"/>
        <w:rPr>
          <w:rFonts w:ascii="Arial" w:eastAsia="Times New Roman" w:hAnsi="Arial" w:cs="Arial"/>
          <w:b/>
          <w:sz w:val="24"/>
          <w:szCs w:val="24"/>
          <w:u w:val="single"/>
          <w:lang w:eastAsia="en-GB"/>
        </w:rPr>
      </w:pPr>
      <w:r w:rsidRPr="00DD23D3">
        <w:rPr>
          <w:rFonts w:ascii="Arial" w:eastAsia="Times New Roman" w:hAnsi="Arial" w:cs="Arial"/>
          <w:b/>
          <w:sz w:val="24"/>
          <w:szCs w:val="24"/>
          <w:u w:val="single"/>
          <w:lang w:eastAsia="en-GB"/>
        </w:rPr>
        <w:t>THE ROLE OF GOVERNORS</w:t>
      </w:r>
    </w:p>
    <w:p w14:paraId="76777AF7" w14:textId="77777777" w:rsidR="00EE76FD" w:rsidRPr="00DD23D3" w:rsidRDefault="00EE76FD" w:rsidP="00505E11">
      <w:pPr>
        <w:spacing w:after="0" w:line="240" w:lineRule="auto"/>
        <w:outlineLvl w:val="0"/>
        <w:rPr>
          <w:rFonts w:ascii="Arial" w:eastAsia="Times New Roman" w:hAnsi="Arial" w:cs="Arial"/>
          <w:sz w:val="24"/>
          <w:szCs w:val="24"/>
          <w:lang w:eastAsia="en-GB"/>
        </w:rPr>
      </w:pPr>
    </w:p>
    <w:p w14:paraId="60B54C57" w14:textId="77777777" w:rsidR="00505E11" w:rsidRPr="00DD23D3" w:rsidRDefault="00505E11" w:rsidP="00505E11">
      <w:pPr>
        <w:numPr>
          <w:ilvl w:val="0"/>
          <w:numId w:val="2"/>
        </w:numPr>
        <w:spacing w:after="0" w:line="240" w:lineRule="auto"/>
        <w:rPr>
          <w:rFonts w:ascii="Arial" w:eastAsia="Times New Roman" w:hAnsi="Arial" w:cs="Arial"/>
          <w:sz w:val="24"/>
          <w:szCs w:val="24"/>
          <w:lang w:eastAsia="en-GB"/>
        </w:rPr>
      </w:pPr>
      <w:r w:rsidRPr="00DD23D3">
        <w:rPr>
          <w:rFonts w:ascii="Arial" w:eastAsia="Times New Roman" w:hAnsi="Arial" w:cs="Arial"/>
          <w:sz w:val="24"/>
          <w:szCs w:val="24"/>
          <w:lang w:eastAsia="en-GB"/>
        </w:rPr>
        <w:t>The Governing Body has set out its commitment to equal opportunities in this policy statement, and it will continue to do all it can to ensure that all members of the school community are treated fairly and with equality.</w:t>
      </w:r>
    </w:p>
    <w:p w14:paraId="263E9420" w14:textId="222C861C" w:rsidR="00505E11" w:rsidRPr="00DD23D3" w:rsidRDefault="00505E11" w:rsidP="00505E11">
      <w:pPr>
        <w:numPr>
          <w:ilvl w:val="0"/>
          <w:numId w:val="2"/>
        </w:numPr>
        <w:spacing w:after="0" w:line="240" w:lineRule="auto"/>
        <w:rPr>
          <w:rFonts w:ascii="Arial" w:eastAsia="Times New Roman" w:hAnsi="Arial" w:cs="Arial"/>
          <w:sz w:val="24"/>
          <w:szCs w:val="24"/>
          <w:lang w:eastAsia="en-GB"/>
        </w:rPr>
      </w:pPr>
      <w:r w:rsidRPr="00DD23D3">
        <w:rPr>
          <w:rFonts w:ascii="Arial" w:eastAsia="Times New Roman" w:hAnsi="Arial" w:cs="Arial"/>
          <w:sz w:val="24"/>
          <w:szCs w:val="24"/>
          <w:lang w:eastAsia="en-GB"/>
        </w:rPr>
        <w:t xml:space="preserve">Seek to ensure that people with disabilities are not discriminated against when applying for jobs at our school. </w:t>
      </w:r>
    </w:p>
    <w:p w14:paraId="49C56664" w14:textId="77777777" w:rsidR="00505E11" w:rsidRPr="00DD23D3" w:rsidRDefault="00505E11" w:rsidP="00505E11">
      <w:pPr>
        <w:numPr>
          <w:ilvl w:val="0"/>
          <w:numId w:val="2"/>
        </w:numPr>
        <w:spacing w:after="0" w:line="240" w:lineRule="auto"/>
        <w:rPr>
          <w:rFonts w:ascii="Arial" w:eastAsia="Times New Roman" w:hAnsi="Arial" w:cs="Arial"/>
          <w:sz w:val="24"/>
          <w:szCs w:val="24"/>
          <w:lang w:eastAsia="en-GB"/>
        </w:rPr>
      </w:pPr>
      <w:r w:rsidRPr="00DD23D3">
        <w:rPr>
          <w:rFonts w:ascii="Arial" w:eastAsia="Times New Roman" w:hAnsi="Arial" w:cs="Arial"/>
          <w:sz w:val="24"/>
          <w:szCs w:val="24"/>
          <w:lang w:eastAsia="en-GB"/>
        </w:rPr>
        <w:t>The governors welcome all applications to join the school, whatever background or disability a child may have.</w:t>
      </w:r>
    </w:p>
    <w:p w14:paraId="34F5F135" w14:textId="241629AB" w:rsidR="00505E11" w:rsidRPr="00DD23D3" w:rsidRDefault="00505E11" w:rsidP="00505E11">
      <w:pPr>
        <w:numPr>
          <w:ilvl w:val="0"/>
          <w:numId w:val="2"/>
        </w:numPr>
        <w:spacing w:after="0" w:line="240" w:lineRule="auto"/>
        <w:rPr>
          <w:rFonts w:ascii="Arial" w:eastAsia="Times New Roman" w:hAnsi="Arial" w:cs="Arial"/>
          <w:sz w:val="24"/>
          <w:szCs w:val="24"/>
          <w:lang w:eastAsia="en-GB"/>
        </w:rPr>
      </w:pPr>
      <w:r w:rsidRPr="00DD23D3">
        <w:rPr>
          <w:rFonts w:ascii="Arial" w:eastAsia="Times New Roman" w:hAnsi="Arial" w:cs="Arial"/>
          <w:sz w:val="24"/>
          <w:szCs w:val="24"/>
          <w:lang w:eastAsia="en-GB"/>
        </w:rPr>
        <w:t xml:space="preserve">To take all reasonable steps to ensure that no child is discriminated against whilst in our school on account of their </w:t>
      </w:r>
      <w:r w:rsidR="00834ED6">
        <w:rPr>
          <w:rFonts w:ascii="Arial" w:eastAsia="Times New Roman" w:hAnsi="Arial" w:cs="Arial"/>
          <w:sz w:val="24"/>
          <w:szCs w:val="24"/>
          <w:lang w:eastAsia="en-GB"/>
        </w:rPr>
        <w:t>gender</w:t>
      </w:r>
      <w:r w:rsidRPr="00DD23D3">
        <w:rPr>
          <w:rFonts w:ascii="Arial" w:eastAsia="Times New Roman" w:hAnsi="Arial" w:cs="Arial"/>
          <w:sz w:val="24"/>
          <w:szCs w:val="24"/>
          <w:lang w:eastAsia="en-GB"/>
        </w:rPr>
        <w:t>, religion, ability or race.</w:t>
      </w:r>
    </w:p>
    <w:p w14:paraId="5A3340CA" w14:textId="77777777" w:rsidR="00505E11" w:rsidRPr="00DD23D3" w:rsidRDefault="00505E11" w:rsidP="00505E11">
      <w:pPr>
        <w:spacing w:after="0" w:line="240" w:lineRule="auto"/>
        <w:rPr>
          <w:rFonts w:ascii="Arial" w:eastAsia="Times New Roman" w:hAnsi="Arial" w:cs="Arial"/>
          <w:sz w:val="24"/>
          <w:szCs w:val="24"/>
          <w:lang w:eastAsia="en-GB"/>
        </w:rPr>
      </w:pPr>
    </w:p>
    <w:p w14:paraId="7B496A9C" w14:textId="77777777" w:rsidR="00505E11" w:rsidRPr="00DD23D3" w:rsidRDefault="00505E11" w:rsidP="00505E11">
      <w:pPr>
        <w:spacing w:after="0" w:line="240" w:lineRule="auto"/>
        <w:outlineLvl w:val="0"/>
        <w:rPr>
          <w:rFonts w:ascii="Arial" w:eastAsia="Times New Roman" w:hAnsi="Arial" w:cs="Arial"/>
          <w:b/>
          <w:sz w:val="24"/>
          <w:szCs w:val="24"/>
          <w:u w:val="single"/>
          <w:lang w:eastAsia="en-GB"/>
        </w:rPr>
      </w:pPr>
      <w:r w:rsidRPr="00DD23D3">
        <w:rPr>
          <w:rFonts w:ascii="Arial" w:eastAsia="Times New Roman" w:hAnsi="Arial" w:cs="Arial"/>
          <w:b/>
          <w:sz w:val="24"/>
          <w:szCs w:val="24"/>
          <w:u w:val="single"/>
          <w:lang w:eastAsia="en-GB"/>
        </w:rPr>
        <w:t>THE ROLE OF THE HEADTEACHER</w:t>
      </w:r>
    </w:p>
    <w:p w14:paraId="4A8BCBB9" w14:textId="77777777" w:rsidR="00EE76FD" w:rsidRPr="00DD23D3" w:rsidRDefault="00EE76FD" w:rsidP="00505E11">
      <w:pPr>
        <w:spacing w:after="0" w:line="240" w:lineRule="auto"/>
        <w:outlineLvl w:val="0"/>
        <w:rPr>
          <w:rFonts w:ascii="Arial" w:eastAsia="Times New Roman" w:hAnsi="Arial" w:cs="Arial"/>
          <w:sz w:val="24"/>
          <w:szCs w:val="24"/>
          <w:lang w:eastAsia="en-GB"/>
        </w:rPr>
      </w:pPr>
    </w:p>
    <w:p w14:paraId="70134528" w14:textId="77777777" w:rsidR="00505E11" w:rsidRPr="00DD23D3" w:rsidRDefault="00505E11" w:rsidP="00505E11">
      <w:pPr>
        <w:numPr>
          <w:ilvl w:val="0"/>
          <w:numId w:val="3"/>
        </w:numPr>
        <w:spacing w:after="0" w:line="240" w:lineRule="auto"/>
        <w:rPr>
          <w:rFonts w:ascii="Arial" w:eastAsia="Times New Roman" w:hAnsi="Arial" w:cs="Arial"/>
          <w:sz w:val="24"/>
          <w:szCs w:val="24"/>
          <w:lang w:eastAsia="en-GB"/>
        </w:rPr>
      </w:pPr>
      <w:r w:rsidRPr="00DD23D3">
        <w:rPr>
          <w:rFonts w:ascii="Arial" w:eastAsia="Times New Roman" w:hAnsi="Arial" w:cs="Arial"/>
          <w:sz w:val="24"/>
          <w:szCs w:val="24"/>
          <w:lang w:eastAsia="en-GB"/>
        </w:rPr>
        <w:t>To implement the school’s Equal Opportunities Policy supported by the Governing Body.</w:t>
      </w:r>
    </w:p>
    <w:p w14:paraId="2E50FE47" w14:textId="77777777" w:rsidR="00505E11" w:rsidRPr="00DD23D3" w:rsidRDefault="00505E11" w:rsidP="00505E11">
      <w:pPr>
        <w:numPr>
          <w:ilvl w:val="0"/>
          <w:numId w:val="3"/>
        </w:numPr>
        <w:spacing w:after="0" w:line="240" w:lineRule="auto"/>
        <w:rPr>
          <w:rFonts w:ascii="Arial" w:eastAsia="Times New Roman" w:hAnsi="Arial" w:cs="Arial"/>
          <w:sz w:val="24"/>
          <w:szCs w:val="24"/>
          <w:lang w:eastAsia="en-GB"/>
        </w:rPr>
      </w:pPr>
      <w:r w:rsidRPr="00DD23D3">
        <w:rPr>
          <w:rFonts w:ascii="Arial" w:eastAsia="Times New Roman" w:hAnsi="Arial" w:cs="Arial"/>
          <w:sz w:val="24"/>
          <w:szCs w:val="24"/>
          <w:lang w:eastAsia="en-GB"/>
        </w:rPr>
        <w:t xml:space="preserve">To ensure all staff are aware of the school policy on Equal Opportunities, and that the staff apply these guidelines fairly in all situations. </w:t>
      </w:r>
    </w:p>
    <w:p w14:paraId="7437AF40" w14:textId="77777777" w:rsidR="00505E11" w:rsidRPr="00DD23D3" w:rsidRDefault="00505E11" w:rsidP="00505E11">
      <w:pPr>
        <w:numPr>
          <w:ilvl w:val="0"/>
          <w:numId w:val="3"/>
        </w:numPr>
        <w:spacing w:after="0" w:line="240" w:lineRule="auto"/>
        <w:rPr>
          <w:rFonts w:ascii="Arial" w:eastAsia="Times New Roman" w:hAnsi="Arial" w:cs="Arial"/>
          <w:sz w:val="24"/>
          <w:szCs w:val="24"/>
          <w:lang w:eastAsia="en-GB"/>
        </w:rPr>
      </w:pPr>
      <w:r w:rsidRPr="00DD23D3">
        <w:rPr>
          <w:rFonts w:ascii="Arial" w:eastAsia="Times New Roman" w:hAnsi="Arial" w:cs="Arial"/>
          <w:sz w:val="24"/>
          <w:szCs w:val="24"/>
          <w:lang w:eastAsia="en-GB"/>
        </w:rPr>
        <w:t>To ensure that all appointments panels give due regard to this policy so that no one is discriminated against when it comes to employment or training opportunities.</w:t>
      </w:r>
    </w:p>
    <w:p w14:paraId="174B12B4" w14:textId="77777777" w:rsidR="00505E11" w:rsidRPr="00DD23D3" w:rsidRDefault="00505E11" w:rsidP="00505E11">
      <w:pPr>
        <w:numPr>
          <w:ilvl w:val="0"/>
          <w:numId w:val="3"/>
        </w:numPr>
        <w:spacing w:after="0" w:line="240" w:lineRule="auto"/>
        <w:rPr>
          <w:rFonts w:ascii="Arial" w:eastAsia="Times New Roman" w:hAnsi="Arial" w:cs="Arial"/>
          <w:sz w:val="24"/>
          <w:szCs w:val="24"/>
          <w:lang w:eastAsia="en-GB"/>
        </w:rPr>
      </w:pPr>
      <w:r w:rsidRPr="00DD23D3">
        <w:rPr>
          <w:rFonts w:ascii="Arial" w:eastAsia="Times New Roman" w:hAnsi="Arial" w:cs="Arial"/>
          <w:sz w:val="24"/>
          <w:szCs w:val="24"/>
          <w:lang w:eastAsia="en-GB"/>
        </w:rPr>
        <w:t>To promote the principle of equal opportunity when developing the curriculum.</w:t>
      </w:r>
    </w:p>
    <w:p w14:paraId="36193EF6" w14:textId="77777777" w:rsidR="00505E11" w:rsidRPr="00DD23D3" w:rsidRDefault="00505E11" w:rsidP="00505E11">
      <w:pPr>
        <w:numPr>
          <w:ilvl w:val="0"/>
          <w:numId w:val="3"/>
        </w:numPr>
        <w:spacing w:after="0" w:line="240" w:lineRule="auto"/>
        <w:rPr>
          <w:rFonts w:ascii="Arial" w:eastAsia="Times New Roman" w:hAnsi="Arial" w:cs="Arial"/>
          <w:sz w:val="24"/>
          <w:szCs w:val="24"/>
          <w:lang w:eastAsia="en-GB"/>
        </w:rPr>
      </w:pPr>
      <w:r w:rsidRPr="00DD23D3">
        <w:rPr>
          <w:rFonts w:ascii="Arial" w:eastAsia="Times New Roman" w:hAnsi="Arial" w:cs="Arial"/>
          <w:sz w:val="24"/>
          <w:szCs w:val="24"/>
          <w:lang w:eastAsia="en-GB"/>
        </w:rPr>
        <w:t xml:space="preserve">To promote respect for other people in all aspects of school life, e.g. staff providing good role models, through the curriculum, assemblies and displays </w:t>
      </w:r>
      <w:r w:rsidRPr="00DD23D3">
        <w:rPr>
          <w:rFonts w:ascii="Arial" w:eastAsia="Times New Roman" w:hAnsi="Arial" w:cs="Arial"/>
          <w:sz w:val="24"/>
          <w:szCs w:val="24"/>
          <w:lang w:eastAsia="en-GB"/>
        </w:rPr>
        <w:lastRenderedPageBreak/>
        <w:t>around school and the relationships we have with each other within our school and the wider community.</w:t>
      </w:r>
    </w:p>
    <w:p w14:paraId="0191265B" w14:textId="77777777" w:rsidR="00505E11" w:rsidRPr="00DD23D3" w:rsidRDefault="00505E11" w:rsidP="00505E11">
      <w:pPr>
        <w:numPr>
          <w:ilvl w:val="0"/>
          <w:numId w:val="3"/>
        </w:numPr>
        <w:spacing w:after="0" w:line="240" w:lineRule="auto"/>
        <w:rPr>
          <w:rFonts w:ascii="Arial" w:eastAsia="Times New Roman" w:hAnsi="Arial" w:cs="Arial"/>
          <w:sz w:val="24"/>
          <w:szCs w:val="24"/>
          <w:lang w:eastAsia="en-GB"/>
        </w:rPr>
      </w:pPr>
      <w:r w:rsidRPr="00DD23D3">
        <w:rPr>
          <w:rFonts w:ascii="Arial" w:eastAsia="Times New Roman" w:hAnsi="Arial" w:cs="Arial"/>
          <w:sz w:val="24"/>
          <w:szCs w:val="24"/>
          <w:lang w:eastAsia="en-GB"/>
        </w:rPr>
        <w:t>To treat all incidents of unfair treatment and any racist incidents with due seriousness.</w:t>
      </w:r>
    </w:p>
    <w:p w14:paraId="3879335F" w14:textId="77777777" w:rsidR="00505E11" w:rsidRPr="00DD23D3" w:rsidRDefault="00505E11" w:rsidP="00505E11">
      <w:pPr>
        <w:spacing w:after="0" w:line="240" w:lineRule="auto"/>
        <w:rPr>
          <w:rFonts w:ascii="Arial" w:eastAsia="Times New Roman" w:hAnsi="Arial" w:cs="Arial"/>
          <w:sz w:val="24"/>
          <w:szCs w:val="24"/>
          <w:lang w:eastAsia="en-GB"/>
        </w:rPr>
      </w:pPr>
    </w:p>
    <w:p w14:paraId="1CB493D7" w14:textId="77777777" w:rsidR="00EE76FD" w:rsidRPr="00DD23D3" w:rsidRDefault="00523B21" w:rsidP="00505E11">
      <w:pPr>
        <w:spacing w:after="0" w:line="240" w:lineRule="auto"/>
        <w:outlineLvl w:val="0"/>
        <w:rPr>
          <w:rFonts w:ascii="Arial" w:eastAsia="Times New Roman" w:hAnsi="Arial" w:cs="Arial"/>
          <w:b/>
          <w:sz w:val="24"/>
          <w:szCs w:val="24"/>
          <w:u w:val="single"/>
          <w:lang w:eastAsia="en-GB"/>
        </w:rPr>
      </w:pPr>
      <w:r w:rsidRPr="00DD23D3">
        <w:rPr>
          <w:rFonts w:ascii="Arial" w:eastAsia="Times New Roman" w:hAnsi="Arial" w:cs="Arial"/>
          <w:b/>
          <w:sz w:val="24"/>
          <w:szCs w:val="24"/>
          <w:u w:val="single"/>
          <w:lang w:eastAsia="en-GB"/>
        </w:rPr>
        <w:t>THE ROLE OF STAFF:TEACHING AND NON-TEACHING</w:t>
      </w:r>
    </w:p>
    <w:p w14:paraId="56985341" w14:textId="77777777" w:rsidR="00505E11" w:rsidRPr="00DD23D3" w:rsidRDefault="00505E11" w:rsidP="00505E11">
      <w:pPr>
        <w:spacing w:after="0" w:line="240" w:lineRule="auto"/>
        <w:outlineLvl w:val="0"/>
        <w:rPr>
          <w:rFonts w:ascii="Arial" w:eastAsia="Times New Roman" w:hAnsi="Arial" w:cs="Arial"/>
          <w:sz w:val="24"/>
          <w:szCs w:val="24"/>
          <w:lang w:eastAsia="en-GB"/>
        </w:rPr>
      </w:pPr>
      <w:r w:rsidRPr="00DD23D3">
        <w:rPr>
          <w:rFonts w:ascii="Arial" w:eastAsia="Times New Roman" w:hAnsi="Arial" w:cs="Arial"/>
          <w:b/>
          <w:sz w:val="24"/>
          <w:szCs w:val="24"/>
          <w:u w:val="single"/>
          <w:lang w:eastAsia="en-GB"/>
        </w:rPr>
        <w:t xml:space="preserve"> </w:t>
      </w:r>
    </w:p>
    <w:p w14:paraId="2CBECEA3" w14:textId="77777777" w:rsidR="00505E11" w:rsidRPr="00DD23D3" w:rsidRDefault="00505E11" w:rsidP="00505E11">
      <w:pPr>
        <w:numPr>
          <w:ilvl w:val="0"/>
          <w:numId w:val="4"/>
        </w:numPr>
        <w:spacing w:after="0" w:line="240" w:lineRule="auto"/>
        <w:rPr>
          <w:rFonts w:ascii="Arial" w:eastAsia="Times New Roman" w:hAnsi="Arial" w:cs="Arial"/>
          <w:sz w:val="24"/>
          <w:szCs w:val="24"/>
          <w:lang w:eastAsia="en-GB"/>
        </w:rPr>
      </w:pPr>
      <w:r w:rsidRPr="00DD23D3">
        <w:rPr>
          <w:rFonts w:ascii="Arial" w:eastAsia="Times New Roman" w:hAnsi="Arial" w:cs="Arial"/>
          <w:sz w:val="24"/>
          <w:szCs w:val="24"/>
          <w:lang w:eastAsia="en-GB"/>
        </w:rPr>
        <w:t>To ensure that all pupils are treated fairly and with respect.</w:t>
      </w:r>
    </w:p>
    <w:p w14:paraId="2F0A1DE1" w14:textId="512EE938" w:rsidR="00505E11" w:rsidRPr="00DD23D3" w:rsidRDefault="00505E11" w:rsidP="00505E11">
      <w:pPr>
        <w:numPr>
          <w:ilvl w:val="0"/>
          <w:numId w:val="4"/>
        </w:numPr>
        <w:spacing w:after="0" w:line="240" w:lineRule="auto"/>
        <w:rPr>
          <w:rFonts w:ascii="Arial" w:eastAsia="Times New Roman" w:hAnsi="Arial" w:cs="Arial"/>
          <w:sz w:val="24"/>
          <w:szCs w:val="24"/>
          <w:lang w:eastAsia="en-GB"/>
        </w:rPr>
      </w:pPr>
      <w:r w:rsidRPr="00DD23D3">
        <w:rPr>
          <w:rFonts w:ascii="Arial" w:eastAsia="Times New Roman" w:hAnsi="Arial" w:cs="Arial"/>
          <w:sz w:val="24"/>
          <w:szCs w:val="24"/>
          <w:lang w:eastAsia="en-GB"/>
        </w:rPr>
        <w:t xml:space="preserve">To pay due regard, when selecting teaching materials, to sensitivities of all members of the class and not to provide material which </w:t>
      </w:r>
      <w:r w:rsidR="00834ED6">
        <w:rPr>
          <w:rFonts w:ascii="Arial" w:eastAsia="Times New Roman" w:hAnsi="Arial" w:cs="Arial"/>
          <w:sz w:val="24"/>
          <w:szCs w:val="24"/>
          <w:lang w:eastAsia="en-GB"/>
        </w:rPr>
        <w:t xml:space="preserve">may upset children because of the gender, disability, religion or </w:t>
      </w:r>
      <w:r w:rsidR="00735675">
        <w:rPr>
          <w:rFonts w:ascii="Arial" w:eastAsia="Times New Roman" w:hAnsi="Arial" w:cs="Arial"/>
          <w:sz w:val="24"/>
          <w:szCs w:val="24"/>
          <w:lang w:eastAsia="en-GB"/>
        </w:rPr>
        <w:t>ethnicity.</w:t>
      </w:r>
    </w:p>
    <w:p w14:paraId="32291256" w14:textId="77777777" w:rsidR="00505E11" w:rsidRPr="00DD23D3" w:rsidRDefault="00505E11" w:rsidP="00505E11">
      <w:pPr>
        <w:numPr>
          <w:ilvl w:val="0"/>
          <w:numId w:val="4"/>
        </w:numPr>
        <w:spacing w:after="0" w:line="240" w:lineRule="auto"/>
        <w:rPr>
          <w:rFonts w:ascii="Arial" w:eastAsia="Times New Roman" w:hAnsi="Arial" w:cs="Arial"/>
          <w:sz w:val="24"/>
          <w:szCs w:val="24"/>
          <w:lang w:eastAsia="en-GB"/>
        </w:rPr>
      </w:pPr>
      <w:r w:rsidRPr="00DD23D3">
        <w:rPr>
          <w:rFonts w:ascii="Arial" w:eastAsia="Times New Roman" w:hAnsi="Arial" w:cs="Arial"/>
          <w:sz w:val="24"/>
          <w:szCs w:val="24"/>
          <w:lang w:eastAsia="en-GB"/>
        </w:rPr>
        <w:t>Strive to provide material that gives positive images of all ethnic minorities and that challenge stereotypical images of minority groups.</w:t>
      </w:r>
    </w:p>
    <w:p w14:paraId="6CB13FA9" w14:textId="77777777" w:rsidR="00505E11" w:rsidRPr="00DD23D3" w:rsidRDefault="00505E11" w:rsidP="00505E11">
      <w:pPr>
        <w:numPr>
          <w:ilvl w:val="0"/>
          <w:numId w:val="4"/>
        </w:numPr>
        <w:spacing w:after="0" w:line="240" w:lineRule="auto"/>
        <w:rPr>
          <w:rFonts w:ascii="Arial" w:eastAsia="Times New Roman" w:hAnsi="Arial" w:cs="Arial"/>
          <w:sz w:val="24"/>
          <w:szCs w:val="24"/>
          <w:lang w:eastAsia="en-GB"/>
        </w:rPr>
      </w:pPr>
      <w:r w:rsidRPr="00DD23D3">
        <w:rPr>
          <w:rFonts w:ascii="Arial" w:eastAsia="Times New Roman" w:hAnsi="Arial" w:cs="Arial"/>
          <w:sz w:val="24"/>
          <w:szCs w:val="24"/>
          <w:lang w:eastAsia="en-GB"/>
        </w:rPr>
        <w:t>When planning and delivering the curriculum, to use this policy to guide them, both in the choice of study themes and in how to approach sensitive issues.</w:t>
      </w:r>
    </w:p>
    <w:p w14:paraId="66E42F1A" w14:textId="77777777" w:rsidR="00505E11" w:rsidRPr="00DD23D3" w:rsidRDefault="00523B21" w:rsidP="00505E11">
      <w:pPr>
        <w:numPr>
          <w:ilvl w:val="0"/>
          <w:numId w:val="4"/>
        </w:numPr>
        <w:spacing w:after="0" w:line="240" w:lineRule="auto"/>
        <w:rPr>
          <w:rFonts w:ascii="Arial" w:eastAsia="Times New Roman" w:hAnsi="Arial" w:cs="Arial"/>
          <w:sz w:val="24"/>
          <w:szCs w:val="24"/>
          <w:lang w:eastAsia="en-GB"/>
        </w:rPr>
      </w:pPr>
      <w:r w:rsidRPr="00DD23D3">
        <w:rPr>
          <w:rFonts w:ascii="Arial" w:eastAsia="Times New Roman" w:hAnsi="Arial" w:cs="Arial"/>
          <w:sz w:val="24"/>
          <w:szCs w:val="24"/>
          <w:lang w:eastAsia="en-GB"/>
        </w:rPr>
        <w:t>Actively support all colleagues</w:t>
      </w:r>
      <w:r w:rsidR="00505E11" w:rsidRPr="00DD23D3">
        <w:rPr>
          <w:rFonts w:ascii="Arial" w:eastAsia="Times New Roman" w:hAnsi="Arial" w:cs="Arial"/>
          <w:sz w:val="24"/>
          <w:szCs w:val="24"/>
          <w:lang w:eastAsia="en-GB"/>
        </w:rPr>
        <w:t xml:space="preserve"> in challenging incidents of prejudice or racism, encouraging them to intervene in a positive way against any occurrence of discrimination.</w:t>
      </w:r>
    </w:p>
    <w:p w14:paraId="5AEFEA43" w14:textId="17923ADB" w:rsidR="00505E11" w:rsidRPr="00DD23D3" w:rsidRDefault="00505E11" w:rsidP="00505E11">
      <w:pPr>
        <w:numPr>
          <w:ilvl w:val="0"/>
          <w:numId w:val="4"/>
        </w:numPr>
        <w:spacing w:after="0" w:line="240" w:lineRule="auto"/>
        <w:rPr>
          <w:rFonts w:ascii="Arial" w:eastAsia="Times New Roman" w:hAnsi="Arial" w:cs="Arial"/>
          <w:sz w:val="24"/>
          <w:szCs w:val="24"/>
          <w:lang w:eastAsia="en-GB"/>
        </w:rPr>
      </w:pPr>
      <w:r w:rsidRPr="00DD23D3">
        <w:rPr>
          <w:rFonts w:ascii="Arial" w:eastAsia="Times New Roman" w:hAnsi="Arial" w:cs="Arial"/>
          <w:sz w:val="24"/>
          <w:szCs w:val="24"/>
          <w:lang w:eastAsia="en-GB"/>
        </w:rPr>
        <w:t xml:space="preserve">Report any incidents to the Head </w:t>
      </w:r>
      <w:r w:rsidR="00735675">
        <w:rPr>
          <w:rFonts w:ascii="Arial" w:eastAsia="Times New Roman" w:hAnsi="Arial" w:cs="Arial"/>
          <w:sz w:val="24"/>
          <w:szCs w:val="24"/>
          <w:lang w:eastAsia="en-GB"/>
        </w:rPr>
        <w:t xml:space="preserve">Teacher </w:t>
      </w:r>
      <w:r w:rsidRPr="00DD23D3">
        <w:rPr>
          <w:rFonts w:ascii="Arial" w:eastAsia="Times New Roman" w:hAnsi="Arial" w:cs="Arial"/>
          <w:sz w:val="24"/>
          <w:szCs w:val="24"/>
          <w:lang w:eastAsia="en-GB"/>
        </w:rPr>
        <w:t>immediately informing her of actions taken. She will decide if any further action needs to be taken.</w:t>
      </w:r>
    </w:p>
    <w:p w14:paraId="40FAE2CF" w14:textId="77777777" w:rsidR="00505E11" w:rsidRPr="00DD23D3" w:rsidRDefault="00505E11" w:rsidP="00505E11">
      <w:pPr>
        <w:spacing w:after="0" w:line="240" w:lineRule="auto"/>
        <w:rPr>
          <w:rFonts w:ascii="Arial" w:eastAsia="Times New Roman" w:hAnsi="Arial" w:cs="Arial"/>
          <w:sz w:val="24"/>
          <w:szCs w:val="24"/>
          <w:lang w:eastAsia="en-GB"/>
        </w:rPr>
      </w:pPr>
    </w:p>
    <w:p w14:paraId="73DBEA33" w14:textId="77777777" w:rsidR="00505E11" w:rsidRPr="00DD23D3" w:rsidRDefault="00505E11" w:rsidP="00505E11">
      <w:pPr>
        <w:spacing w:after="0" w:line="240" w:lineRule="auto"/>
        <w:outlineLvl w:val="0"/>
        <w:rPr>
          <w:rFonts w:ascii="Arial" w:eastAsia="Times New Roman" w:hAnsi="Arial" w:cs="Arial"/>
          <w:b/>
          <w:sz w:val="24"/>
          <w:szCs w:val="24"/>
          <w:u w:val="single"/>
          <w:lang w:eastAsia="en-GB"/>
        </w:rPr>
      </w:pPr>
      <w:r w:rsidRPr="00DD23D3">
        <w:rPr>
          <w:rFonts w:ascii="Arial" w:eastAsia="Times New Roman" w:hAnsi="Arial" w:cs="Arial"/>
          <w:b/>
          <w:sz w:val="24"/>
          <w:szCs w:val="24"/>
          <w:u w:val="single"/>
          <w:lang w:eastAsia="en-GB"/>
        </w:rPr>
        <w:t>MONITORING &amp; REVIEW</w:t>
      </w:r>
    </w:p>
    <w:p w14:paraId="56B49FE9" w14:textId="77777777" w:rsidR="00EE76FD" w:rsidRPr="00DD23D3" w:rsidRDefault="00EE76FD" w:rsidP="00505E11">
      <w:pPr>
        <w:spacing w:after="0" w:line="240" w:lineRule="auto"/>
        <w:outlineLvl w:val="0"/>
        <w:rPr>
          <w:rFonts w:ascii="Arial" w:eastAsia="Times New Roman" w:hAnsi="Arial" w:cs="Arial"/>
          <w:sz w:val="24"/>
          <w:szCs w:val="24"/>
          <w:lang w:eastAsia="en-GB"/>
        </w:rPr>
      </w:pPr>
    </w:p>
    <w:p w14:paraId="6A67915F" w14:textId="77777777" w:rsidR="00505E11" w:rsidRPr="00DD23D3" w:rsidRDefault="00505E11" w:rsidP="00505E11">
      <w:pPr>
        <w:spacing w:after="0" w:line="240" w:lineRule="auto"/>
        <w:rPr>
          <w:rFonts w:ascii="Arial" w:eastAsia="Times New Roman" w:hAnsi="Arial" w:cs="Arial"/>
          <w:sz w:val="24"/>
          <w:szCs w:val="24"/>
          <w:lang w:eastAsia="en-GB"/>
        </w:rPr>
      </w:pPr>
      <w:r w:rsidRPr="00DD23D3">
        <w:rPr>
          <w:rFonts w:ascii="Arial" w:eastAsia="Times New Roman" w:hAnsi="Arial" w:cs="Arial"/>
          <w:sz w:val="24"/>
          <w:szCs w:val="24"/>
          <w:lang w:eastAsia="en-GB"/>
        </w:rPr>
        <w:t xml:space="preserve"> </w:t>
      </w:r>
      <w:r w:rsidR="00EE76FD" w:rsidRPr="00DD23D3">
        <w:rPr>
          <w:rFonts w:ascii="Arial" w:eastAsia="Times New Roman" w:hAnsi="Arial" w:cs="Arial"/>
          <w:sz w:val="24"/>
          <w:szCs w:val="24"/>
          <w:lang w:eastAsia="en-GB"/>
        </w:rPr>
        <w:t>I</w:t>
      </w:r>
      <w:r w:rsidRPr="00DD23D3">
        <w:rPr>
          <w:rFonts w:ascii="Arial" w:eastAsia="Times New Roman" w:hAnsi="Arial" w:cs="Arial"/>
          <w:sz w:val="24"/>
          <w:szCs w:val="24"/>
          <w:lang w:eastAsia="en-GB"/>
        </w:rPr>
        <w:t xml:space="preserve">t is the responsibility of the Governing Body to monitor the effectiveness of this Equal Opportunities Policy.    </w:t>
      </w:r>
    </w:p>
    <w:p w14:paraId="2240E0A6" w14:textId="66310218" w:rsidR="00505E11" w:rsidRPr="00DD23D3" w:rsidRDefault="00EE76FD" w:rsidP="00505E11">
      <w:pPr>
        <w:spacing w:after="0" w:line="240" w:lineRule="auto"/>
        <w:rPr>
          <w:rFonts w:ascii="Arial" w:eastAsia="Times New Roman" w:hAnsi="Arial" w:cs="Arial"/>
          <w:sz w:val="24"/>
          <w:szCs w:val="24"/>
          <w:lang w:eastAsia="en-GB"/>
        </w:rPr>
      </w:pPr>
      <w:r w:rsidRPr="00DD23D3">
        <w:rPr>
          <w:rFonts w:ascii="Arial" w:eastAsia="Times New Roman" w:hAnsi="Arial" w:cs="Arial"/>
          <w:sz w:val="24"/>
          <w:szCs w:val="24"/>
          <w:lang w:eastAsia="en-GB"/>
        </w:rPr>
        <w:t>T</w:t>
      </w:r>
      <w:r w:rsidR="00505E11" w:rsidRPr="00DD23D3">
        <w:rPr>
          <w:rFonts w:ascii="Arial" w:eastAsia="Times New Roman" w:hAnsi="Arial" w:cs="Arial"/>
          <w:sz w:val="24"/>
          <w:szCs w:val="24"/>
          <w:lang w:eastAsia="en-GB"/>
        </w:rPr>
        <w:t xml:space="preserve">his will be done, in conjunction with the Head </w:t>
      </w:r>
      <w:r w:rsidR="00735675">
        <w:rPr>
          <w:rFonts w:ascii="Arial" w:eastAsia="Times New Roman" w:hAnsi="Arial" w:cs="Arial"/>
          <w:sz w:val="24"/>
          <w:szCs w:val="24"/>
          <w:lang w:eastAsia="en-GB"/>
        </w:rPr>
        <w:t xml:space="preserve">Teacher </w:t>
      </w:r>
      <w:r w:rsidR="00505E11" w:rsidRPr="00DD23D3">
        <w:rPr>
          <w:rFonts w:ascii="Arial" w:eastAsia="Times New Roman" w:hAnsi="Arial" w:cs="Arial"/>
          <w:sz w:val="24"/>
          <w:szCs w:val="24"/>
          <w:lang w:eastAsia="en-GB"/>
        </w:rPr>
        <w:t>and appropriate members of the Senior Leadership</w:t>
      </w:r>
      <w:r w:rsidR="00735675">
        <w:rPr>
          <w:rFonts w:ascii="Arial" w:eastAsia="Times New Roman" w:hAnsi="Arial" w:cs="Arial"/>
          <w:sz w:val="24"/>
          <w:szCs w:val="24"/>
          <w:lang w:eastAsia="en-GB"/>
        </w:rPr>
        <w:t xml:space="preserve"> Team.</w:t>
      </w:r>
      <w:r w:rsidR="00505E11" w:rsidRPr="00DD23D3">
        <w:rPr>
          <w:rFonts w:ascii="Arial" w:eastAsia="Times New Roman" w:hAnsi="Arial" w:cs="Arial"/>
          <w:sz w:val="24"/>
          <w:szCs w:val="24"/>
          <w:lang w:eastAsia="en-GB"/>
        </w:rPr>
        <w:t xml:space="preserve"> </w:t>
      </w:r>
    </w:p>
    <w:p w14:paraId="2DF712CD" w14:textId="77777777" w:rsidR="00EE76FD" w:rsidRPr="00DD23D3" w:rsidRDefault="00EE76FD" w:rsidP="00505E11">
      <w:pPr>
        <w:spacing w:after="0" w:line="240" w:lineRule="auto"/>
        <w:rPr>
          <w:rFonts w:ascii="Arial" w:eastAsia="Times New Roman" w:hAnsi="Arial" w:cs="Arial"/>
          <w:sz w:val="24"/>
          <w:szCs w:val="24"/>
          <w:lang w:eastAsia="en-GB"/>
        </w:rPr>
      </w:pPr>
    </w:p>
    <w:p w14:paraId="7A991BC9" w14:textId="449BE5CE" w:rsidR="00505E11" w:rsidRPr="00DD23D3" w:rsidRDefault="00505E11" w:rsidP="00505E11">
      <w:pPr>
        <w:spacing w:after="0" w:line="240" w:lineRule="auto"/>
        <w:rPr>
          <w:rFonts w:ascii="Arial" w:eastAsia="Times New Roman" w:hAnsi="Arial" w:cs="Arial"/>
          <w:sz w:val="24"/>
          <w:szCs w:val="24"/>
          <w:lang w:eastAsia="en-GB"/>
        </w:rPr>
      </w:pPr>
      <w:r w:rsidRPr="00DD23D3">
        <w:rPr>
          <w:rFonts w:ascii="Arial" w:eastAsia="Times New Roman" w:hAnsi="Arial" w:cs="Arial"/>
          <w:sz w:val="24"/>
          <w:szCs w:val="24"/>
          <w:lang w:eastAsia="en-GB"/>
        </w:rPr>
        <w:t xml:space="preserve">   by: </w:t>
      </w:r>
    </w:p>
    <w:p w14:paraId="5ECBDBA3" w14:textId="77777777" w:rsidR="00EE76FD" w:rsidRPr="00DD23D3" w:rsidRDefault="00EE76FD" w:rsidP="00505E11">
      <w:pPr>
        <w:spacing w:after="0" w:line="240" w:lineRule="auto"/>
        <w:rPr>
          <w:rFonts w:ascii="Arial" w:eastAsia="Times New Roman" w:hAnsi="Arial" w:cs="Arial"/>
          <w:sz w:val="24"/>
          <w:szCs w:val="24"/>
          <w:lang w:eastAsia="en-GB"/>
        </w:rPr>
      </w:pPr>
    </w:p>
    <w:p w14:paraId="4DB5F287" w14:textId="77777777" w:rsidR="00505E11" w:rsidRPr="00DD23D3" w:rsidRDefault="00505E11" w:rsidP="00505E11">
      <w:pPr>
        <w:numPr>
          <w:ilvl w:val="0"/>
          <w:numId w:val="5"/>
        </w:numPr>
        <w:spacing w:after="0" w:line="240" w:lineRule="auto"/>
        <w:rPr>
          <w:rFonts w:ascii="Arial" w:eastAsia="Times New Roman" w:hAnsi="Arial" w:cs="Arial"/>
          <w:sz w:val="24"/>
          <w:szCs w:val="24"/>
          <w:lang w:eastAsia="en-GB"/>
        </w:rPr>
      </w:pPr>
      <w:r w:rsidRPr="00DD23D3">
        <w:rPr>
          <w:rFonts w:ascii="Arial" w:eastAsia="Times New Roman" w:hAnsi="Arial" w:cs="Arial"/>
          <w:sz w:val="24"/>
          <w:szCs w:val="24"/>
          <w:lang w:eastAsia="en-GB"/>
        </w:rPr>
        <w:t>Monitoring the progress of children of minority groups, comparing them with the progress made by other children.</w:t>
      </w:r>
    </w:p>
    <w:p w14:paraId="5825F79D" w14:textId="77777777" w:rsidR="00505E11" w:rsidRPr="00DD23D3" w:rsidRDefault="00505E11" w:rsidP="00505E11">
      <w:pPr>
        <w:numPr>
          <w:ilvl w:val="0"/>
          <w:numId w:val="5"/>
        </w:numPr>
        <w:spacing w:after="0" w:line="240" w:lineRule="auto"/>
        <w:rPr>
          <w:rFonts w:ascii="Arial" w:eastAsia="Times New Roman" w:hAnsi="Arial" w:cs="Arial"/>
          <w:sz w:val="24"/>
          <w:szCs w:val="24"/>
          <w:lang w:eastAsia="en-GB"/>
        </w:rPr>
      </w:pPr>
      <w:r w:rsidRPr="00DD23D3">
        <w:rPr>
          <w:rFonts w:ascii="Arial" w:eastAsia="Times New Roman" w:hAnsi="Arial" w:cs="Arial"/>
          <w:sz w:val="24"/>
          <w:szCs w:val="24"/>
          <w:lang w:eastAsia="en-GB"/>
        </w:rPr>
        <w:t>Monitoring the staff appointments process, so that no-one applying for a post at the school is discriminated against.</w:t>
      </w:r>
    </w:p>
    <w:p w14:paraId="43992251" w14:textId="77777777" w:rsidR="00505E11" w:rsidRPr="00DD23D3" w:rsidRDefault="00505E11" w:rsidP="00505E11">
      <w:pPr>
        <w:numPr>
          <w:ilvl w:val="0"/>
          <w:numId w:val="5"/>
        </w:numPr>
        <w:spacing w:after="0" w:line="240" w:lineRule="auto"/>
        <w:rPr>
          <w:rFonts w:ascii="Arial" w:eastAsia="Times New Roman" w:hAnsi="Arial" w:cs="Arial"/>
          <w:sz w:val="24"/>
          <w:szCs w:val="24"/>
          <w:lang w:eastAsia="en-GB"/>
        </w:rPr>
      </w:pPr>
      <w:r w:rsidRPr="00DD23D3">
        <w:rPr>
          <w:rFonts w:ascii="Arial" w:eastAsia="Times New Roman" w:hAnsi="Arial" w:cs="Arial"/>
          <w:sz w:val="24"/>
          <w:szCs w:val="24"/>
          <w:lang w:eastAsia="en-GB"/>
        </w:rPr>
        <w:t>Taking into serious consideration any complaints regarding equal opportunity issues from parents, staff, children or visitors to the school.</w:t>
      </w:r>
    </w:p>
    <w:p w14:paraId="64C666EC" w14:textId="77777777" w:rsidR="00505E11" w:rsidRPr="00DD23D3" w:rsidRDefault="00505E11" w:rsidP="00505E11">
      <w:pPr>
        <w:numPr>
          <w:ilvl w:val="0"/>
          <w:numId w:val="5"/>
        </w:numPr>
        <w:spacing w:after="0" w:line="240" w:lineRule="auto"/>
        <w:rPr>
          <w:rFonts w:ascii="Arial" w:eastAsia="Times New Roman" w:hAnsi="Arial" w:cs="Arial"/>
          <w:sz w:val="24"/>
          <w:szCs w:val="24"/>
          <w:lang w:eastAsia="en-GB"/>
        </w:rPr>
      </w:pPr>
      <w:r w:rsidRPr="00DD23D3">
        <w:rPr>
          <w:rFonts w:ascii="Arial" w:eastAsia="Times New Roman" w:hAnsi="Arial" w:cs="Arial"/>
          <w:sz w:val="24"/>
          <w:szCs w:val="24"/>
          <w:lang w:eastAsia="en-GB"/>
        </w:rPr>
        <w:t>Monitoring the behaviour policy so that children from minority groups are not being unfairly treated.</w:t>
      </w:r>
    </w:p>
    <w:p w14:paraId="2A676259" w14:textId="77777777" w:rsidR="00505E11" w:rsidRPr="00DD23D3" w:rsidRDefault="00505E11" w:rsidP="00505E11">
      <w:pPr>
        <w:spacing w:after="0" w:line="240" w:lineRule="auto"/>
        <w:rPr>
          <w:rFonts w:ascii="Arial" w:eastAsia="Times New Roman" w:hAnsi="Arial" w:cs="Arial"/>
          <w:sz w:val="24"/>
          <w:szCs w:val="24"/>
          <w:lang w:eastAsia="en-GB"/>
        </w:rPr>
      </w:pPr>
    </w:p>
    <w:p w14:paraId="5B34B869" w14:textId="77777777" w:rsidR="00505E11" w:rsidRPr="00DD23D3" w:rsidRDefault="00505E11" w:rsidP="00505E11">
      <w:pPr>
        <w:spacing w:after="0" w:line="240" w:lineRule="auto"/>
        <w:outlineLvl w:val="0"/>
        <w:rPr>
          <w:rFonts w:ascii="Arial" w:eastAsia="Times New Roman" w:hAnsi="Arial" w:cs="Arial"/>
          <w:sz w:val="24"/>
          <w:szCs w:val="24"/>
          <w:lang w:eastAsia="en-GB"/>
        </w:rPr>
      </w:pPr>
      <w:r w:rsidRPr="00DD23D3">
        <w:rPr>
          <w:rFonts w:ascii="Arial" w:eastAsia="Times New Roman" w:hAnsi="Arial" w:cs="Arial"/>
          <w:sz w:val="24"/>
          <w:szCs w:val="24"/>
          <w:lang w:eastAsia="en-GB"/>
        </w:rPr>
        <w:t>The Governing Body will review this policy every</w:t>
      </w:r>
      <w:r w:rsidR="00EE76FD" w:rsidRPr="00DD23D3">
        <w:rPr>
          <w:rFonts w:ascii="Arial" w:eastAsia="Times New Roman" w:hAnsi="Arial" w:cs="Arial"/>
          <w:sz w:val="24"/>
          <w:szCs w:val="24"/>
          <w:lang w:eastAsia="en-GB"/>
        </w:rPr>
        <w:t xml:space="preserve"> year</w:t>
      </w:r>
      <w:r w:rsidRPr="00DD23D3">
        <w:rPr>
          <w:rFonts w:ascii="Arial" w:eastAsia="Times New Roman" w:hAnsi="Arial" w:cs="Arial"/>
          <w:sz w:val="24"/>
          <w:szCs w:val="24"/>
          <w:lang w:eastAsia="en-GB"/>
        </w:rPr>
        <w:t>, or earlier if considered necessary.</w:t>
      </w:r>
    </w:p>
    <w:p w14:paraId="10938A4F" w14:textId="77777777" w:rsidR="00523B21" w:rsidRPr="00DD23D3" w:rsidRDefault="00523B21" w:rsidP="00505E11">
      <w:pPr>
        <w:spacing w:after="0" w:line="240" w:lineRule="auto"/>
        <w:outlineLvl w:val="0"/>
        <w:rPr>
          <w:rFonts w:ascii="Arial" w:eastAsia="Times New Roman" w:hAnsi="Arial" w:cs="Arial"/>
          <w:sz w:val="24"/>
          <w:szCs w:val="24"/>
          <w:lang w:eastAsia="en-GB"/>
        </w:rPr>
      </w:pPr>
    </w:p>
    <w:p w14:paraId="072DBD56" w14:textId="77777777" w:rsidR="00523B21" w:rsidRDefault="00523B21" w:rsidP="00523B21">
      <w:pPr>
        <w:autoSpaceDE w:val="0"/>
        <w:autoSpaceDN w:val="0"/>
        <w:adjustRightInd w:val="0"/>
        <w:spacing w:after="0" w:line="240" w:lineRule="auto"/>
        <w:rPr>
          <w:rFonts w:ascii="Arial" w:hAnsi="Arial" w:cs="Arial"/>
          <w:sz w:val="24"/>
          <w:szCs w:val="24"/>
        </w:rPr>
      </w:pPr>
      <w:r w:rsidRPr="00DD23D3">
        <w:rPr>
          <w:rFonts w:ascii="Arial" w:hAnsi="Arial" w:cs="Arial"/>
          <w:sz w:val="24"/>
          <w:szCs w:val="24"/>
        </w:rPr>
        <w:t>In order to meet the statutory requirements under the Equality Act 2010 we will:</w:t>
      </w:r>
    </w:p>
    <w:p w14:paraId="00C54E68" w14:textId="77777777" w:rsidR="00DD23D3" w:rsidRPr="00DD23D3" w:rsidRDefault="00DD23D3" w:rsidP="00523B21">
      <w:pPr>
        <w:autoSpaceDE w:val="0"/>
        <w:autoSpaceDN w:val="0"/>
        <w:adjustRightInd w:val="0"/>
        <w:spacing w:after="0" w:line="240" w:lineRule="auto"/>
        <w:rPr>
          <w:rFonts w:ascii="Arial" w:hAnsi="Arial" w:cs="Arial"/>
          <w:sz w:val="24"/>
          <w:szCs w:val="24"/>
        </w:rPr>
      </w:pPr>
    </w:p>
    <w:p w14:paraId="2C5DAE2B" w14:textId="77777777" w:rsidR="00523B21" w:rsidRPr="00DD23D3" w:rsidRDefault="00523B21" w:rsidP="00DD23D3">
      <w:pPr>
        <w:pStyle w:val="ListParagraph"/>
        <w:numPr>
          <w:ilvl w:val="0"/>
          <w:numId w:val="7"/>
        </w:numPr>
        <w:autoSpaceDE w:val="0"/>
        <w:autoSpaceDN w:val="0"/>
        <w:adjustRightInd w:val="0"/>
        <w:spacing w:after="0" w:line="240" w:lineRule="auto"/>
        <w:rPr>
          <w:rFonts w:ascii="Arial" w:hAnsi="Arial" w:cs="Arial"/>
          <w:sz w:val="24"/>
          <w:szCs w:val="24"/>
        </w:rPr>
      </w:pPr>
      <w:r w:rsidRPr="00DD23D3">
        <w:rPr>
          <w:rFonts w:ascii="Arial" w:hAnsi="Arial" w:cs="Arial"/>
          <w:sz w:val="24"/>
          <w:szCs w:val="24"/>
        </w:rPr>
        <w:t>Publish our plan on the school website;</w:t>
      </w:r>
    </w:p>
    <w:p w14:paraId="20EF7EEA" w14:textId="77777777" w:rsidR="00523B21" w:rsidRPr="00DD23D3" w:rsidRDefault="00523B21" w:rsidP="00DD23D3">
      <w:pPr>
        <w:pStyle w:val="ListParagraph"/>
        <w:numPr>
          <w:ilvl w:val="0"/>
          <w:numId w:val="9"/>
        </w:numPr>
        <w:autoSpaceDE w:val="0"/>
        <w:autoSpaceDN w:val="0"/>
        <w:adjustRightInd w:val="0"/>
        <w:spacing w:after="0" w:line="240" w:lineRule="auto"/>
        <w:rPr>
          <w:rFonts w:ascii="Arial" w:hAnsi="Arial" w:cs="Arial"/>
          <w:sz w:val="24"/>
          <w:szCs w:val="24"/>
        </w:rPr>
      </w:pPr>
      <w:r w:rsidRPr="00DD23D3">
        <w:rPr>
          <w:rFonts w:ascii="Arial" w:hAnsi="Arial" w:cs="Arial"/>
          <w:sz w:val="24"/>
          <w:szCs w:val="24"/>
        </w:rPr>
        <w:t>Raise awareness of the plan through the school newsletter, assemblies, staff</w:t>
      </w:r>
    </w:p>
    <w:p w14:paraId="1EE4AD71" w14:textId="77777777" w:rsidR="00523B21" w:rsidRPr="00DD23D3" w:rsidRDefault="00DD23D3" w:rsidP="00523B21">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00523B21" w:rsidRPr="00DD23D3">
        <w:rPr>
          <w:rFonts w:ascii="Arial" w:hAnsi="Arial" w:cs="Arial"/>
          <w:sz w:val="24"/>
          <w:szCs w:val="24"/>
        </w:rPr>
        <w:t>meetings and other communications;</w:t>
      </w:r>
    </w:p>
    <w:p w14:paraId="45DE7C63" w14:textId="77777777" w:rsidR="00523B21" w:rsidRPr="00DD23D3" w:rsidRDefault="00523B21" w:rsidP="00DD23D3">
      <w:pPr>
        <w:pStyle w:val="ListParagraph"/>
        <w:numPr>
          <w:ilvl w:val="0"/>
          <w:numId w:val="9"/>
        </w:numPr>
        <w:spacing w:after="0" w:line="240" w:lineRule="auto"/>
        <w:outlineLvl w:val="0"/>
        <w:rPr>
          <w:rFonts w:ascii="Arial" w:hAnsi="Arial" w:cs="Arial"/>
          <w:sz w:val="24"/>
          <w:szCs w:val="24"/>
        </w:rPr>
      </w:pPr>
      <w:r w:rsidRPr="00DD23D3">
        <w:rPr>
          <w:rFonts w:ascii="Arial" w:hAnsi="Arial" w:cs="Arial"/>
          <w:sz w:val="24"/>
          <w:szCs w:val="24"/>
        </w:rPr>
        <w:t>Make sure hard copies are available.</w:t>
      </w:r>
    </w:p>
    <w:p w14:paraId="0356CA3B" w14:textId="77777777" w:rsidR="00523B21" w:rsidRPr="00DD23D3" w:rsidRDefault="00523B21" w:rsidP="00523B21">
      <w:pPr>
        <w:spacing w:after="0" w:line="240" w:lineRule="auto"/>
        <w:outlineLvl w:val="0"/>
        <w:rPr>
          <w:rFonts w:ascii="Arial" w:hAnsi="Arial" w:cs="Arial"/>
          <w:sz w:val="24"/>
          <w:szCs w:val="24"/>
        </w:rPr>
      </w:pPr>
    </w:p>
    <w:p w14:paraId="3398F693" w14:textId="77777777" w:rsidR="00815349" w:rsidRPr="00DD23D3" w:rsidRDefault="00815349" w:rsidP="00523B21">
      <w:pPr>
        <w:spacing w:after="0" w:line="240" w:lineRule="auto"/>
        <w:outlineLvl w:val="0"/>
        <w:rPr>
          <w:rFonts w:ascii="Arial" w:hAnsi="Arial" w:cs="Arial"/>
          <w:sz w:val="24"/>
          <w:szCs w:val="24"/>
        </w:rPr>
      </w:pPr>
    </w:p>
    <w:p w14:paraId="0E3847A3" w14:textId="77777777" w:rsidR="00815349" w:rsidRPr="00DD23D3" w:rsidRDefault="00815349" w:rsidP="00523B21">
      <w:pPr>
        <w:spacing w:after="0" w:line="240" w:lineRule="auto"/>
        <w:outlineLvl w:val="0"/>
        <w:rPr>
          <w:rFonts w:ascii="Arial" w:hAnsi="Arial" w:cs="Arial"/>
          <w:sz w:val="24"/>
          <w:szCs w:val="24"/>
        </w:rPr>
      </w:pPr>
    </w:p>
    <w:p w14:paraId="2020F0B7" w14:textId="77777777" w:rsidR="00815349" w:rsidRPr="00DD23D3" w:rsidRDefault="00815349" w:rsidP="00523B21">
      <w:pPr>
        <w:spacing w:after="0" w:line="240" w:lineRule="auto"/>
        <w:outlineLvl w:val="0"/>
        <w:rPr>
          <w:rFonts w:ascii="Arial" w:hAnsi="Arial" w:cs="Arial"/>
          <w:sz w:val="24"/>
          <w:szCs w:val="24"/>
        </w:rPr>
      </w:pPr>
    </w:p>
    <w:p w14:paraId="2ABF4E4F" w14:textId="7A1732A9" w:rsidR="00815349" w:rsidRDefault="00815349" w:rsidP="00523B21">
      <w:pPr>
        <w:spacing w:after="0" w:line="240" w:lineRule="auto"/>
        <w:outlineLvl w:val="0"/>
        <w:rPr>
          <w:rFonts w:ascii="Arial" w:hAnsi="Arial" w:cs="Arial"/>
          <w:sz w:val="24"/>
          <w:szCs w:val="24"/>
        </w:rPr>
      </w:pPr>
    </w:p>
    <w:p w14:paraId="66FF744E" w14:textId="711DB85D" w:rsidR="004D2A3E" w:rsidRDefault="004D2A3E" w:rsidP="00523B21">
      <w:pPr>
        <w:spacing w:after="0" w:line="240" w:lineRule="auto"/>
        <w:outlineLvl w:val="0"/>
        <w:rPr>
          <w:rFonts w:ascii="Arial" w:hAnsi="Arial" w:cs="Arial"/>
          <w:sz w:val="24"/>
          <w:szCs w:val="24"/>
        </w:rPr>
      </w:pPr>
    </w:p>
    <w:p w14:paraId="1C36B46F" w14:textId="77777777" w:rsidR="004D2A3E" w:rsidRPr="00DD23D3" w:rsidRDefault="004D2A3E" w:rsidP="00523B21">
      <w:pPr>
        <w:spacing w:after="0" w:line="240" w:lineRule="auto"/>
        <w:outlineLvl w:val="0"/>
        <w:rPr>
          <w:rFonts w:ascii="Arial" w:hAnsi="Arial" w:cs="Arial"/>
          <w:sz w:val="24"/>
          <w:szCs w:val="24"/>
        </w:rPr>
      </w:pPr>
    </w:p>
    <w:p w14:paraId="082BFE86" w14:textId="77777777" w:rsidR="00815349" w:rsidRPr="00DD23D3" w:rsidRDefault="00815349" w:rsidP="00523B21">
      <w:pPr>
        <w:spacing w:after="0" w:line="240" w:lineRule="auto"/>
        <w:outlineLvl w:val="0"/>
        <w:rPr>
          <w:rFonts w:ascii="Arial" w:hAnsi="Arial" w:cs="Arial"/>
          <w:sz w:val="24"/>
          <w:szCs w:val="24"/>
        </w:rPr>
      </w:pPr>
    </w:p>
    <w:p w14:paraId="1AD01BA5" w14:textId="77777777" w:rsidR="00EE76FD" w:rsidRPr="00DD23D3" w:rsidRDefault="00EE76FD" w:rsidP="00523B21">
      <w:pPr>
        <w:spacing w:after="0" w:line="240" w:lineRule="auto"/>
        <w:outlineLvl w:val="0"/>
        <w:rPr>
          <w:rFonts w:ascii="Arial" w:hAnsi="Arial" w:cs="Arial"/>
          <w:sz w:val="24"/>
          <w:szCs w:val="24"/>
        </w:rPr>
      </w:pPr>
    </w:p>
    <w:p w14:paraId="3CC14EED" w14:textId="77777777" w:rsidR="00EE76FD" w:rsidRPr="00DD23D3" w:rsidRDefault="00EE76FD" w:rsidP="00523B21">
      <w:pPr>
        <w:spacing w:after="0" w:line="240" w:lineRule="auto"/>
        <w:outlineLvl w:val="0"/>
        <w:rPr>
          <w:rFonts w:ascii="Arial" w:hAnsi="Arial" w:cs="Arial"/>
          <w:sz w:val="24"/>
          <w:szCs w:val="24"/>
        </w:rPr>
      </w:pPr>
    </w:p>
    <w:p w14:paraId="5EFDA699" w14:textId="77777777" w:rsidR="00EE76FD" w:rsidRPr="00DD23D3" w:rsidRDefault="00EE76FD" w:rsidP="00523B21">
      <w:pPr>
        <w:spacing w:after="0" w:line="240" w:lineRule="auto"/>
        <w:outlineLvl w:val="0"/>
        <w:rPr>
          <w:rFonts w:ascii="Arial" w:hAnsi="Arial" w:cs="Arial"/>
          <w:sz w:val="24"/>
          <w:szCs w:val="24"/>
        </w:rPr>
      </w:pPr>
    </w:p>
    <w:p w14:paraId="43ED26E1" w14:textId="77777777" w:rsidR="00EE76FD" w:rsidRPr="00DD23D3" w:rsidRDefault="00EE76FD" w:rsidP="00523B21">
      <w:pPr>
        <w:spacing w:after="0" w:line="240" w:lineRule="auto"/>
        <w:outlineLvl w:val="0"/>
        <w:rPr>
          <w:rFonts w:ascii="Arial" w:hAnsi="Arial" w:cs="Arial"/>
          <w:sz w:val="24"/>
          <w:szCs w:val="24"/>
        </w:rPr>
      </w:pPr>
    </w:p>
    <w:p w14:paraId="7BF963C5" w14:textId="77777777" w:rsidR="00523B21" w:rsidRPr="00DD23D3" w:rsidRDefault="00EE76FD" w:rsidP="00523B21">
      <w:pPr>
        <w:spacing w:after="0" w:line="240" w:lineRule="auto"/>
        <w:outlineLvl w:val="0"/>
        <w:rPr>
          <w:rFonts w:ascii="Arial" w:hAnsi="Arial" w:cs="Arial"/>
          <w:sz w:val="24"/>
          <w:szCs w:val="24"/>
        </w:rPr>
      </w:pPr>
      <w:r w:rsidRPr="00DD23D3">
        <w:rPr>
          <w:rFonts w:ascii="Arial" w:hAnsi="Arial" w:cs="Arial"/>
          <w:sz w:val="24"/>
          <w:szCs w:val="24"/>
        </w:rPr>
        <w:t>Action Plan to Support the Policy</w:t>
      </w:r>
    </w:p>
    <w:p w14:paraId="29757B32" w14:textId="77777777" w:rsidR="00BA2590" w:rsidRPr="00DD23D3" w:rsidRDefault="00BA2590" w:rsidP="00523B21">
      <w:pPr>
        <w:spacing w:after="0" w:line="240" w:lineRule="auto"/>
        <w:outlineLvl w:val="0"/>
        <w:rPr>
          <w:rFonts w:ascii="Arial" w:hAnsi="Arial" w:cs="Arial"/>
          <w:sz w:val="24"/>
          <w:szCs w:val="24"/>
        </w:rPr>
      </w:pPr>
    </w:p>
    <w:tbl>
      <w:tblPr>
        <w:tblStyle w:val="TableGrid"/>
        <w:tblW w:w="0" w:type="auto"/>
        <w:tblLook w:val="04A0" w:firstRow="1" w:lastRow="0" w:firstColumn="1" w:lastColumn="0" w:noHBand="0" w:noVBand="1"/>
      </w:tblPr>
      <w:tblGrid>
        <w:gridCol w:w="2682"/>
        <w:gridCol w:w="1888"/>
        <w:gridCol w:w="816"/>
        <w:gridCol w:w="1349"/>
        <w:gridCol w:w="2281"/>
      </w:tblGrid>
      <w:tr w:rsidR="00BA2590" w:rsidRPr="00DD23D3" w14:paraId="741E0A0D" w14:textId="77777777" w:rsidTr="00BA2590">
        <w:tc>
          <w:tcPr>
            <w:tcW w:w="4361" w:type="dxa"/>
          </w:tcPr>
          <w:p w14:paraId="1B04061B" w14:textId="77777777" w:rsidR="00523B21" w:rsidRPr="00DD23D3" w:rsidRDefault="00523B21" w:rsidP="00523B21">
            <w:pPr>
              <w:outlineLvl w:val="0"/>
              <w:rPr>
                <w:rFonts w:ascii="Arial" w:eastAsia="Times New Roman" w:hAnsi="Arial" w:cs="Arial"/>
                <w:sz w:val="24"/>
                <w:szCs w:val="24"/>
                <w:lang w:eastAsia="en-GB"/>
              </w:rPr>
            </w:pPr>
            <w:r w:rsidRPr="00DD23D3">
              <w:rPr>
                <w:rFonts w:ascii="Arial" w:eastAsia="Times New Roman" w:hAnsi="Arial" w:cs="Arial"/>
                <w:sz w:val="24"/>
                <w:szCs w:val="24"/>
                <w:lang w:eastAsia="en-GB"/>
              </w:rPr>
              <w:t>Action</w:t>
            </w:r>
          </w:p>
        </w:tc>
        <w:tc>
          <w:tcPr>
            <w:tcW w:w="2268" w:type="dxa"/>
          </w:tcPr>
          <w:p w14:paraId="046B0497" w14:textId="77777777" w:rsidR="00523B21" w:rsidRPr="00DD23D3" w:rsidRDefault="00523B21" w:rsidP="00523B21">
            <w:pPr>
              <w:outlineLvl w:val="0"/>
              <w:rPr>
                <w:rFonts w:ascii="Arial" w:eastAsia="Times New Roman" w:hAnsi="Arial" w:cs="Arial"/>
                <w:sz w:val="24"/>
                <w:szCs w:val="24"/>
                <w:lang w:eastAsia="en-GB"/>
              </w:rPr>
            </w:pPr>
            <w:r w:rsidRPr="00DD23D3">
              <w:rPr>
                <w:rFonts w:ascii="Arial" w:eastAsia="Times New Roman" w:hAnsi="Arial" w:cs="Arial"/>
                <w:sz w:val="24"/>
                <w:szCs w:val="24"/>
                <w:lang w:eastAsia="en-GB"/>
              </w:rPr>
              <w:t>Monitoring impact</w:t>
            </w:r>
          </w:p>
        </w:tc>
        <w:tc>
          <w:tcPr>
            <w:tcW w:w="992" w:type="dxa"/>
          </w:tcPr>
          <w:p w14:paraId="189BD2F9" w14:textId="77777777" w:rsidR="00523B21" w:rsidRPr="00DD23D3" w:rsidRDefault="00523B21" w:rsidP="00523B21">
            <w:pPr>
              <w:outlineLvl w:val="0"/>
              <w:rPr>
                <w:rFonts w:ascii="Arial" w:eastAsia="Times New Roman" w:hAnsi="Arial" w:cs="Arial"/>
                <w:sz w:val="24"/>
                <w:szCs w:val="24"/>
                <w:lang w:eastAsia="en-GB"/>
              </w:rPr>
            </w:pPr>
            <w:r w:rsidRPr="00DD23D3">
              <w:rPr>
                <w:rFonts w:ascii="Arial" w:eastAsia="Times New Roman" w:hAnsi="Arial" w:cs="Arial"/>
                <w:sz w:val="24"/>
                <w:szCs w:val="24"/>
                <w:lang w:eastAsia="en-GB"/>
              </w:rPr>
              <w:t>Who</w:t>
            </w:r>
          </w:p>
        </w:tc>
        <w:tc>
          <w:tcPr>
            <w:tcW w:w="1701" w:type="dxa"/>
          </w:tcPr>
          <w:p w14:paraId="2CF96430" w14:textId="77777777" w:rsidR="00523B21" w:rsidRPr="00DD23D3" w:rsidRDefault="00523B21" w:rsidP="00523B21">
            <w:pPr>
              <w:outlineLvl w:val="0"/>
              <w:rPr>
                <w:rFonts w:ascii="Arial" w:eastAsia="Times New Roman" w:hAnsi="Arial" w:cs="Arial"/>
                <w:sz w:val="24"/>
                <w:szCs w:val="24"/>
                <w:lang w:eastAsia="en-GB"/>
              </w:rPr>
            </w:pPr>
            <w:r w:rsidRPr="00DD23D3">
              <w:rPr>
                <w:rFonts w:ascii="Arial" w:eastAsia="Times New Roman" w:hAnsi="Arial" w:cs="Arial"/>
                <w:sz w:val="24"/>
                <w:szCs w:val="24"/>
                <w:lang w:eastAsia="en-GB"/>
              </w:rPr>
              <w:t>When</w:t>
            </w:r>
          </w:p>
        </w:tc>
        <w:tc>
          <w:tcPr>
            <w:tcW w:w="3402" w:type="dxa"/>
          </w:tcPr>
          <w:p w14:paraId="76855515" w14:textId="77777777" w:rsidR="00523B21" w:rsidRPr="00DD23D3" w:rsidRDefault="00523B21" w:rsidP="00523B21">
            <w:pPr>
              <w:outlineLvl w:val="0"/>
              <w:rPr>
                <w:rFonts w:ascii="Arial" w:eastAsia="Times New Roman" w:hAnsi="Arial" w:cs="Arial"/>
                <w:sz w:val="24"/>
                <w:szCs w:val="24"/>
                <w:lang w:eastAsia="en-GB"/>
              </w:rPr>
            </w:pPr>
            <w:r w:rsidRPr="00DD23D3">
              <w:rPr>
                <w:rFonts w:ascii="Arial" w:eastAsia="Times New Roman" w:hAnsi="Arial" w:cs="Arial"/>
                <w:sz w:val="24"/>
                <w:szCs w:val="24"/>
                <w:lang w:eastAsia="en-GB"/>
              </w:rPr>
              <w:t>Success Criteria</w:t>
            </w:r>
          </w:p>
        </w:tc>
      </w:tr>
      <w:tr w:rsidR="00BA2590" w:rsidRPr="00DD23D3" w14:paraId="1F3E7975" w14:textId="77777777" w:rsidTr="00BA2590">
        <w:tc>
          <w:tcPr>
            <w:tcW w:w="4361" w:type="dxa"/>
          </w:tcPr>
          <w:p w14:paraId="3F7485A4" w14:textId="77777777" w:rsidR="00815349" w:rsidRPr="00DD23D3" w:rsidRDefault="00815349" w:rsidP="00815349">
            <w:pPr>
              <w:autoSpaceDE w:val="0"/>
              <w:autoSpaceDN w:val="0"/>
              <w:adjustRightInd w:val="0"/>
              <w:rPr>
                <w:rFonts w:ascii="Arial" w:hAnsi="Arial" w:cs="Arial"/>
                <w:sz w:val="24"/>
                <w:szCs w:val="24"/>
              </w:rPr>
            </w:pPr>
            <w:r w:rsidRPr="00DD23D3">
              <w:rPr>
                <w:rFonts w:ascii="Arial" w:hAnsi="Arial" w:cs="Arial"/>
                <w:sz w:val="24"/>
                <w:szCs w:val="24"/>
              </w:rPr>
              <w:t>Publish and promote the Equality Plan</w:t>
            </w:r>
          </w:p>
          <w:p w14:paraId="7437B439" w14:textId="77777777" w:rsidR="00815349" w:rsidRPr="00DD23D3" w:rsidRDefault="00815349" w:rsidP="00815349">
            <w:pPr>
              <w:autoSpaceDE w:val="0"/>
              <w:autoSpaceDN w:val="0"/>
              <w:adjustRightInd w:val="0"/>
              <w:rPr>
                <w:rFonts w:ascii="Arial" w:hAnsi="Arial" w:cs="Arial"/>
                <w:sz w:val="24"/>
                <w:szCs w:val="24"/>
              </w:rPr>
            </w:pPr>
            <w:r w:rsidRPr="00DD23D3">
              <w:rPr>
                <w:rFonts w:ascii="Arial" w:hAnsi="Arial" w:cs="Arial"/>
                <w:sz w:val="24"/>
                <w:szCs w:val="24"/>
              </w:rPr>
              <w:t>through the school website, newsletter</w:t>
            </w:r>
          </w:p>
          <w:p w14:paraId="1809F222" w14:textId="77777777" w:rsidR="00523B21" w:rsidRPr="00DD23D3" w:rsidRDefault="00815349" w:rsidP="00815349">
            <w:pPr>
              <w:outlineLvl w:val="0"/>
              <w:rPr>
                <w:rFonts w:ascii="Arial" w:eastAsia="Times New Roman" w:hAnsi="Arial" w:cs="Arial"/>
                <w:sz w:val="24"/>
                <w:szCs w:val="24"/>
                <w:lang w:eastAsia="en-GB"/>
              </w:rPr>
            </w:pPr>
            <w:r w:rsidRPr="00DD23D3">
              <w:rPr>
                <w:rFonts w:ascii="Arial" w:hAnsi="Arial" w:cs="Arial"/>
                <w:sz w:val="24"/>
                <w:szCs w:val="24"/>
              </w:rPr>
              <w:t>and staff meetings</w:t>
            </w:r>
          </w:p>
        </w:tc>
        <w:tc>
          <w:tcPr>
            <w:tcW w:w="2268" w:type="dxa"/>
          </w:tcPr>
          <w:p w14:paraId="509ACCE8" w14:textId="77777777" w:rsidR="00815349" w:rsidRPr="00DD23D3" w:rsidRDefault="00815349" w:rsidP="00815349">
            <w:pPr>
              <w:autoSpaceDE w:val="0"/>
              <w:autoSpaceDN w:val="0"/>
              <w:adjustRightInd w:val="0"/>
              <w:rPr>
                <w:rFonts w:ascii="Arial" w:hAnsi="Arial" w:cs="Arial"/>
                <w:sz w:val="24"/>
                <w:szCs w:val="24"/>
              </w:rPr>
            </w:pPr>
            <w:r w:rsidRPr="00DD23D3">
              <w:rPr>
                <w:rFonts w:ascii="Arial" w:hAnsi="Arial" w:cs="Arial"/>
                <w:sz w:val="24"/>
                <w:szCs w:val="24"/>
              </w:rPr>
              <w:t>Include question in next</w:t>
            </w:r>
          </w:p>
          <w:p w14:paraId="5DB3AFDB" w14:textId="77777777" w:rsidR="00523B21" w:rsidRPr="00DD23D3" w:rsidRDefault="00815349" w:rsidP="00815349">
            <w:pPr>
              <w:outlineLvl w:val="0"/>
              <w:rPr>
                <w:rFonts w:ascii="Arial" w:eastAsia="Times New Roman" w:hAnsi="Arial" w:cs="Arial"/>
                <w:sz w:val="24"/>
                <w:szCs w:val="24"/>
                <w:lang w:eastAsia="en-GB"/>
              </w:rPr>
            </w:pPr>
            <w:r w:rsidRPr="00DD23D3">
              <w:rPr>
                <w:rFonts w:ascii="Arial" w:hAnsi="Arial" w:cs="Arial"/>
                <w:sz w:val="24"/>
                <w:szCs w:val="24"/>
              </w:rPr>
              <w:t>parent questionnaire</w:t>
            </w:r>
          </w:p>
        </w:tc>
        <w:tc>
          <w:tcPr>
            <w:tcW w:w="992" w:type="dxa"/>
          </w:tcPr>
          <w:p w14:paraId="516E3AA7" w14:textId="77777777" w:rsidR="00523B21" w:rsidRPr="00DD23D3" w:rsidRDefault="00815349" w:rsidP="00523B21">
            <w:pPr>
              <w:outlineLvl w:val="0"/>
              <w:rPr>
                <w:rFonts w:ascii="Arial" w:eastAsia="Times New Roman" w:hAnsi="Arial" w:cs="Arial"/>
                <w:sz w:val="24"/>
                <w:szCs w:val="24"/>
                <w:lang w:eastAsia="en-GB"/>
              </w:rPr>
            </w:pPr>
            <w:r w:rsidRPr="00DD23D3">
              <w:rPr>
                <w:rFonts w:ascii="Arial" w:eastAsia="Times New Roman" w:hAnsi="Arial" w:cs="Arial"/>
                <w:sz w:val="24"/>
                <w:szCs w:val="24"/>
                <w:lang w:eastAsia="en-GB"/>
              </w:rPr>
              <w:t>AW</w:t>
            </w:r>
          </w:p>
        </w:tc>
        <w:tc>
          <w:tcPr>
            <w:tcW w:w="1701" w:type="dxa"/>
          </w:tcPr>
          <w:p w14:paraId="0CCCE732" w14:textId="77777777" w:rsidR="00523B21" w:rsidRPr="00DD23D3" w:rsidRDefault="00815349" w:rsidP="00523B21">
            <w:pPr>
              <w:outlineLvl w:val="0"/>
              <w:rPr>
                <w:rFonts w:ascii="Arial" w:eastAsia="Times New Roman" w:hAnsi="Arial" w:cs="Arial"/>
                <w:sz w:val="24"/>
                <w:szCs w:val="24"/>
                <w:lang w:eastAsia="en-GB"/>
              </w:rPr>
            </w:pPr>
            <w:r w:rsidRPr="00DD23D3">
              <w:rPr>
                <w:rFonts w:ascii="Arial" w:eastAsia="Times New Roman" w:hAnsi="Arial" w:cs="Arial"/>
                <w:sz w:val="24"/>
                <w:szCs w:val="24"/>
                <w:lang w:eastAsia="en-GB"/>
              </w:rPr>
              <w:t>2016-2017</w:t>
            </w:r>
          </w:p>
        </w:tc>
        <w:tc>
          <w:tcPr>
            <w:tcW w:w="3402" w:type="dxa"/>
          </w:tcPr>
          <w:p w14:paraId="2BCE2A6E" w14:textId="77777777" w:rsidR="00523B21" w:rsidRPr="00DD23D3" w:rsidRDefault="00BA2590" w:rsidP="00523B21">
            <w:pPr>
              <w:outlineLvl w:val="0"/>
              <w:rPr>
                <w:rFonts w:ascii="Arial" w:eastAsia="Times New Roman" w:hAnsi="Arial" w:cs="Arial"/>
                <w:sz w:val="24"/>
                <w:szCs w:val="24"/>
                <w:lang w:eastAsia="en-GB"/>
              </w:rPr>
            </w:pPr>
            <w:r w:rsidRPr="00DD23D3">
              <w:rPr>
                <w:rFonts w:ascii="Arial" w:eastAsia="Times New Roman" w:hAnsi="Arial" w:cs="Arial"/>
                <w:sz w:val="24"/>
                <w:szCs w:val="24"/>
                <w:lang w:eastAsia="en-GB"/>
              </w:rPr>
              <w:t>Increased awareness of plan</w:t>
            </w:r>
          </w:p>
        </w:tc>
      </w:tr>
      <w:tr w:rsidR="00BA2590" w:rsidRPr="00DD23D3" w14:paraId="5E585FC3" w14:textId="77777777" w:rsidTr="00BA2590">
        <w:tc>
          <w:tcPr>
            <w:tcW w:w="4361" w:type="dxa"/>
          </w:tcPr>
          <w:p w14:paraId="3AC63986" w14:textId="77777777" w:rsidR="00815349" w:rsidRPr="00DD23D3" w:rsidRDefault="00815349" w:rsidP="00815349">
            <w:pPr>
              <w:autoSpaceDE w:val="0"/>
              <w:autoSpaceDN w:val="0"/>
              <w:adjustRightInd w:val="0"/>
              <w:rPr>
                <w:rFonts w:ascii="Arial" w:hAnsi="Arial" w:cs="Arial"/>
                <w:sz w:val="24"/>
                <w:szCs w:val="24"/>
              </w:rPr>
            </w:pPr>
            <w:r w:rsidRPr="00DD23D3">
              <w:rPr>
                <w:rFonts w:ascii="Arial" w:hAnsi="Arial" w:cs="Arial"/>
                <w:sz w:val="24"/>
                <w:szCs w:val="24"/>
              </w:rPr>
              <w:t>Monitor and analyse pupil achievement</w:t>
            </w:r>
          </w:p>
          <w:p w14:paraId="6199901C" w14:textId="77777777" w:rsidR="00815349" w:rsidRPr="00DD23D3" w:rsidRDefault="00815349" w:rsidP="00815349">
            <w:pPr>
              <w:autoSpaceDE w:val="0"/>
              <w:autoSpaceDN w:val="0"/>
              <w:adjustRightInd w:val="0"/>
              <w:rPr>
                <w:rFonts w:ascii="Arial" w:hAnsi="Arial" w:cs="Arial"/>
                <w:sz w:val="24"/>
                <w:szCs w:val="24"/>
              </w:rPr>
            </w:pPr>
            <w:r w:rsidRPr="00DD23D3">
              <w:rPr>
                <w:rFonts w:ascii="Arial" w:hAnsi="Arial" w:cs="Arial"/>
                <w:sz w:val="24"/>
                <w:szCs w:val="24"/>
              </w:rPr>
              <w:t>by race, gender and disability and act on</w:t>
            </w:r>
          </w:p>
          <w:p w14:paraId="5B3A787B" w14:textId="77777777" w:rsidR="00815349" w:rsidRPr="00DD23D3" w:rsidRDefault="00815349" w:rsidP="00815349">
            <w:pPr>
              <w:autoSpaceDE w:val="0"/>
              <w:autoSpaceDN w:val="0"/>
              <w:adjustRightInd w:val="0"/>
              <w:rPr>
                <w:rFonts w:ascii="Arial" w:hAnsi="Arial" w:cs="Arial"/>
                <w:sz w:val="24"/>
                <w:szCs w:val="24"/>
              </w:rPr>
            </w:pPr>
            <w:r w:rsidRPr="00DD23D3">
              <w:rPr>
                <w:rFonts w:ascii="Arial" w:hAnsi="Arial" w:cs="Arial"/>
                <w:sz w:val="24"/>
                <w:szCs w:val="24"/>
              </w:rPr>
              <w:t>any trends or patterns in the data that</w:t>
            </w:r>
          </w:p>
          <w:p w14:paraId="6D2CFF9E" w14:textId="77777777" w:rsidR="00523B21" w:rsidRPr="00DD23D3" w:rsidRDefault="00815349" w:rsidP="00815349">
            <w:pPr>
              <w:outlineLvl w:val="0"/>
              <w:rPr>
                <w:rFonts w:ascii="Arial" w:eastAsia="Times New Roman" w:hAnsi="Arial" w:cs="Arial"/>
                <w:sz w:val="24"/>
                <w:szCs w:val="24"/>
                <w:lang w:eastAsia="en-GB"/>
              </w:rPr>
            </w:pPr>
            <w:r w:rsidRPr="00DD23D3">
              <w:rPr>
                <w:rFonts w:ascii="Arial" w:hAnsi="Arial" w:cs="Arial"/>
                <w:sz w:val="24"/>
                <w:szCs w:val="24"/>
              </w:rPr>
              <w:t>require action</w:t>
            </w:r>
          </w:p>
        </w:tc>
        <w:tc>
          <w:tcPr>
            <w:tcW w:w="2268" w:type="dxa"/>
          </w:tcPr>
          <w:p w14:paraId="725730AE" w14:textId="77777777" w:rsidR="00815349" w:rsidRPr="00DD23D3" w:rsidRDefault="00815349" w:rsidP="00815349">
            <w:pPr>
              <w:autoSpaceDE w:val="0"/>
              <w:autoSpaceDN w:val="0"/>
              <w:adjustRightInd w:val="0"/>
              <w:rPr>
                <w:rFonts w:ascii="Arial" w:hAnsi="Arial" w:cs="Arial"/>
                <w:sz w:val="24"/>
                <w:szCs w:val="24"/>
              </w:rPr>
            </w:pPr>
            <w:r w:rsidRPr="00DD23D3">
              <w:rPr>
                <w:rFonts w:ascii="Arial" w:hAnsi="Arial" w:cs="Arial"/>
                <w:sz w:val="24"/>
                <w:szCs w:val="24"/>
              </w:rPr>
              <w:t>Data analysis each</w:t>
            </w:r>
          </w:p>
          <w:p w14:paraId="15F36CCA" w14:textId="77777777" w:rsidR="00523B21" w:rsidRPr="00DD23D3" w:rsidRDefault="00815349" w:rsidP="00815349">
            <w:pPr>
              <w:outlineLvl w:val="0"/>
              <w:rPr>
                <w:rFonts w:ascii="Arial" w:eastAsia="Times New Roman" w:hAnsi="Arial" w:cs="Arial"/>
                <w:sz w:val="24"/>
                <w:szCs w:val="24"/>
                <w:lang w:eastAsia="en-GB"/>
              </w:rPr>
            </w:pPr>
            <w:r w:rsidRPr="00DD23D3">
              <w:rPr>
                <w:rFonts w:ascii="Arial" w:hAnsi="Arial" w:cs="Arial"/>
                <w:sz w:val="24"/>
                <w:szCs w:val="24"/>
              </w:rPr>
              <w:t>term</w:t>
            </w:r>
          </w:p>
        </w:tc>
        <w:tc>
          <w:tcPr>
            <w:tcW w:w="992" w:type="dxa"/>
          </w:tcPr>
          <w:p w14:paraId="36A13250" w14:textId="77777777" w:rsidR="00523B21" w:rsidRPr="00DD23D3" w:rsidRDefault="00815349" w:rsidP="00523B21">
            <w:pPr>
              <w:outlineLvl w:val="0"/>
              <w:rPr>
                <w:rFonts w:ascii="Arial" w:eastAsia="Times New Roman" w:hAnsi="Arial" w:cs="Arial"/>
                <w:sz w:val="24"/>
                <w:szCs w:val="24"/>
                <w:lang w:eastAsia="en-GB"/>
              </w:rPr>
            </w:pPr>
            <w:r w:rsidRPr="00DD23D3">
              <w:rPr>
                <w:rFonts w:ascii="Arial" w:eastAsia="Times New Roman" w:hAnsi="Arial" w:cs="Arial"/>
                <w:sz w:val="24"/>
                <w:szCs w:val="24"/>
                <w:lang w:eastAsia="en-GB"/>
              </w:rPr>
              <w:t>SLT</w:t>
            </w:r>
          </w:p>
          <w:p w14:paraId="6113F1FD" w14:textId="77777777" w:rsidR="00815349" w:rsidRPr="00DD23D3" w:rsidRDefault="00815349" w:rsidP="00523B21">
            <w:pPr>
              <w:outlineLvl w:val="0"/>
              <w:rPr>
                <w:rFonts w:ascii="Arial" w:eastAsia="Times New Roman" w:hAnsi="Arial" w:cs="Arial"/>
                <w:sz w:val="24"/>
                <w:szCs w:val="24"/>
                <w:lang w:eastAsia="en-GB"/>
              </w:rPr>
            </w:pPr>
            <w:r w:rsidRPr="00DD23D3">
              <w:rPr>
                <w:rFonts w:ascii="Arial" w:eastAsia="Times New Roman" w:hAnsi="Arial" w:cs="Arial"/>
                <w:sz w:val="24"/>
                <w:szCs w:val="24"/>
                <w:lang w:eastAsia="en-GB"/>
              </w:rPr>
              <w:t>GB</w:t>
            </w:r>
          </w:p>
        </w:tc>
        <w:tc>
          <w:tcPr>
            <w:tcW w:w="1701" w:type="dxa"/>
          </w:tcPr>
          <w:p w14:paraId="55376953" w14:textId="77777777" w:rsidR="00523B21" w:rsidRPr="00DD23D3" w:rsidRDefault="00815349" w:rsidP="00523B21">
            <w:pPr>
              <w:outlineLvl w:val="0"/>
              <w:rPr>
                <w:rFonts w:ascii="Arial" w:eastAsia="Times New Roman" w:hAnsi="Arial" w:cs="Arial"/>
                <w:sz w:val="24"/>
                <w:szCs w:val="24"/>
                <w:lang w:eastAsia="en-GB"/>
              </w:rPr>
            </w:pPr>
            <w:r w:rsidRPr="00DD23D3">
              <w:rPr>
                <w:rFonts w:ascii="Arial" w:eastAsia="Times New Roman" w:hAnsi="Arial" w:cs="Arial"/>
                <w:sz w:val="24"/>
                <w:szCs w:val="24"/>
                <w:lang w:eastAsia="en-GB"/>
              </w:rPr>
              <w:t>Termly</w:t>
            </w:r>
          </w:p>
        </w:tc>
        <w:tc>
          <w:tcPr>
            <w:tcW w:w="3402" w:type="dxa"/>
          </w:tcPr>
          <w:p w14:paraId="49D07D01" w14:textId="77777777" w:rsidR="00523B21" w:rsidRPr="00DD23D3" w:rsidRDefault="00BA2590" w:rsidP="00523B21">
            <w:pPr>
              <w:outlineLvl w:val="0"/>
              <w:rPr>
                <w:rFonts w:ascii="Arial" w:eastAsia="Times New Roman" w:hAnsi="Arial" w:cs="Arial"/>
                <w:sz w:val="24"/>
                <w:szCs w:val="24"/>
                <w:lang w:eastAsia="en-GB"/>
              </w:rPr>
            </w:pPr>
            <w:r w:rsidRPr="00DD23D3">
              <w:rPr>
                <w:rFonts w:ascii="Arial" w:eastAsia="Times New Roman" w:hAnsi="Arial" w:cs="Arial"/>
                <w:sz w:val="24"/>
                <w:szCs w:val="24"/>
                <w:lang w:eastAsia="en-GB"/>
              </w:rPr>
              <w:t>Narrowing of gaps</w:t>
            </w:r>
          </w:p>
        </w:tc>
      </w:tr>
      <w:tr w:rsidR="00BA2590" w:rsidRPr="00DD23D3" w14:paraId="6CF503B0" w14:textId="77777777" w:rsidTr="00BA2590">
        <w:tc>
          <w:tcPr>
            <w:tcW w:w="4361" w:type="dxa"/>
          </w:tcPr>
          <w:p w14:paraId="7F5E91DB" w14:textId="77777777" w:rsidR="00815349" w:rsidRPr="00DD23D3" w:rsidRDefault="00815349" w:rsidP="00815349">
            <w:pPr>
              <w:autoSpaceDE w:val="0"/>
              <w:autoSpaceDN w:val="0"/>
              <w:adjustRightInd w:val="0"/>
              <w:rPr>
                <w:rFonts w:ascii="Arial" w:hAnsi="Arial" w:cs="Arial"/>
                <w:sz w:val="24"/>
                <w:szCs w:val="24"/>
              </w:rPr>
            </w:pPr>
            <w:r w:rsidRPr="00DD23D3">
              <w:rPr>
                <w:rFonts w:ascii="Arial" w:hAnsi="Arial" w:cs="Arial"/>
                <w:sz w:val="24"/>
                <w:szCs w:val="24"/>
              </w:rPr>
              <w:t>Ensure that the curriculum actively</w:t>
            </w:r>
          </w:p>
          <w:p w14:paraId="6A0E6C7A" w14:textId="77777777" w:rsidR="00815349" w:rsidRPr="00DD23D3" w:rsidRDefault="00815349" w:rsidP="00815349">
            <w:pPr>
              <w:autoSpaceDE w:val="0"/>
              <w:autoSpaceDN w:val="0"/>
              <w:adjustRightInd w:val="0"/>
              <w:rPr>
                <w:rFonts w:ascii="Arial" w:hAnsi="Arial" w:cs="Arial"/>
                <w:sz w:val="24"/>
                <w:szCs w:val="24"/>
              </w:rPr>
            </w:pPr>
            <w:r w:rsidRPr="00DD23D3">
              <w:rPr>
                <w:rFonts w:ascii="Arial" w:hAnsi="Arial" w:cs="Arial"/>
                <w:sz w:val="24"/>
                <w:szCs w:val="24"/>
              </w:rPr>
              <w:t>promotes and positively models aspects of</w:t>
            </w:r>
          </w:p>
          <w:p w14:paraId="46647024" w14:textId="77777777" w:rsidR="00523B21" w:rsidRPr="00DD23D3" w:rsidRDefault="00815349" w:rsidP="00815349">
            <w:pPr>
              <w:outlineLvl w:val="0"/>
              <w:rPr>
                <w:rFonts w:ascii="Arial" w:eastAsia="Times New Roman" w:hAnsi="Arial" w:cs="Arial"/>
                <w:sz w:val="24"/>
                <w:szCs w:val="24"/>
                <w:lang w:eastAsia="en-GB"/>
              </w:rPr>
            </w:pPr>
            <w:r w:rsidRPr="00DD23D3">
              <w:rPr>
                <w:rFonts w:ascii="Arial" w:hAnsi="Arial" w:cs="Arial"/>
                <w:sz w:val="24"/>
                <w:szCs w:val="24"/>
              </w:rPr>
              <w:t>gender, race and disability</w:t>
            </w:r>
          </w:p>
        </w:tc>
        <w:tc>
          <w:tcPr>
            <w:tcW w:w="2268" w:type="dxa"/>
          </w:tcPr>
          <w:p w14:paraId="162EFD88" w14:textId="77777777" w:rsidR="00815349" w:rsidRPr="00DD23D3" w:rsidRDefault="00815349" w:rsidP="00815349">
            <w:pPr>
              <w:autoSpaceDE w:val="0"/>
              <w:autoSpaceDN w:val="0"/>
              <w:adjustRightInd w:val="0"/>
              <w:rPr>
                <w:rFonts w:ascii="Arial" w:hAnsi="Arial" w:cs="Arial"/>
                <w:sz w:val="24"/>
                <w:szCs w:val="24"/>
              </w:rPr>
            </w:pPr>
            <w:r w:rsidRPr="00DD23D3">
              <w:rPr>
                <w:rFonts w:ascii="Arial" w:hAnsi="Arial" w:cs="Arial"/>
                <w:sz w:val="24"/>
                <w:szCs w:val="24"/>
              </w:rPr>
              <w:t>Review take up of</w:t>
            </w:r>
          </w:p>
          <w:p w14:paraId="23C105D4" w14:textId="77777777" w:rsidR="00815349" w:rsidRPr="00DD23D3" w:rsidRDefault="00815349" w:rsidP="00815349">
            <w:pPr>
              <w:autoSpaceDE w:val="0"/>
              <w:autoSpaceDN w:val="0"/>
              <w:adjustRightInd w:val="0"/>
              <w:rPr>
                <w:rFonts w:ascii="Arial" w:hAnsi="Arial" w:cs="Arial"/>
                <w:sz w:val="24"/>
                <w:szCs w:val="24"/>
              </w:rPr>
            </w:pPr>
            <w:r w:rsidRPr="00DD23D3">
              <w:rPr>
                <w:rFonts w:ascii="Arial" w:hAnsi="Arial" w:cs="Arial"/>
                <w:sz w:val="24"/>
                <w:szCs w:val="24"/>
              </w:rPr>
              <w:t>clubs and track pupils</w:t>
            </w:r>
          </w:p>
          <w:p w14:paraId="3F094B11" w14:textId="77777777" w:rsidR="00815349" w:rsidRPr="00DD23D3" w:rsidRDefault="00815349" w:rsidP="00815349">
            <w:pPr>
              <w:autoSpaceDE w:val="0"/>
              <w:autoSpaceDN w:val="0"/>
              <w:adjustRightInd w:val="0"/>
              <w:rPr>
                <w:rFonts w:ascii="Arial" w:hAnsi="Arial" w:cs="Arial"/>
                <w:sz w:val="24"/>
                <w:szCs w:val="24"/>
              </w:rPr>
            </w:pPr>
            <w:r w:rsidRPr="00DD23D3">
              <w:rPr>
                <w:rFonts w:ascii="Arial" w:hAnsi="Arial" w:cs="Arial"/>
                <w:sz w:val="24"/>
                <w:szCs w:val="24"/>
              </w:rPr>
              <w:t>who are reluctant to</w:t>
            </w:r>
          </w:p>
          <w:p w14:paraId="629195BA" w14:textId="77777777" w:rsidR="00523B21" w:rsidRPr="00DD23D3" w:rsidRDefault="00815349" w:rsidP="00815349">
            <w:pPr>
              <w:outlineLvl w:val="0"/>
              <w:rPr>
                <w:rFonts w:ascii="Arial" w:eastAsia="Times New Roman" w:hAnsi="Arial" w:cs="Arial"/>
                <w:sz w:val="24"/>
                <w:szCs w:val="24"/>
                <w:lang w:eastAsia="en-GB"/>
              </w:rPr>
            </w:pPr>
            <w:r w:rsidRPr="00DD23D3">
              <w:rPr>
                <w:rFonts w:ascii="Arial" w:hAnsi="Arial" w:cs="Arial"/>
                <w:sz w:val="24"/>
                <w:szCs w:val="24"/>
              </w:rPr>
              <w:t>participate</w:t>
            </w:r>
          </w:p>
        </w:tc>
        <w:tc>
          <w:tcPr>
            <w:tcW w:w="992" w:type="dxa"/>
          </w:tcPr>
          <w:p w14:paraId="0629F683" w14:textId="77777777" w:rsidR="00523B21" w:rsidRPr="00DD23D3" w:rsidRDefault="00815349" w:rsidP="00523B21">
            <w:pPr>
              <w:outlineLvl w:val="0"/>
              <w:rPr>
                <w:rFonts w:ascii="Arial" w:eastAsia="Times New Roman" w:hAnsi="Arial" w:cs="Arial"/>
                <w:sz w:val="24"/>
                <w:szCs w:val="24"/>
                <w:lang w:eastAsia="en-GB"/>
              </w:rPr>
            </w:pPr>
            <w:r w:rsidRPr="00DD23D3">
              <w:rPr>
                <w:rFonts w:ascii="Arial" w:eastAsia="Times New Roman" w:hAnsi="Arial" w:cs="Arial"/>
                <w:sz w:val="24"/>
                <w:szCs w:val="24"/>
                <w:lang w:eastAsia="en-GB"/>
              </w:rPr>
              <w:t>All staff</w:t>
            </w:r>
          </w:p>
        </w:tc>
        <w:tc>
          <w:tcPr>
            <w:tcW w:w="1701" w:type="dxa"/>
          </w:tcPr>
          <w:p w14:paraId="12E2AF52" w14:textId="77777777" w:rsidR="00523B21" w:rsidRPr="00DD23D3" w:rsidRDefault="00815349" w:rsidP="00523B21">
            <w:pPr>
              <w:outlineLvl w:val="0"/>
              <w:rPr>
                <w:rFonts w:ascii="Arial" w:eastAsia="Times New Roman" w:hAnsi="Arial" w:cs="Arial"/>
                <w:sz w:val="24"/>
                <w:szCs w:val="24"/>
                <w:lang w:eastAsia="en-GB"/>
              </w:rPr>
            </w:pPr>
            <w:r w:rsidRPr="00DD23D3">
              <w:rPr>
                <w:rFonts w:ascii="Arial" w:eastAsia="Times New Roman" w:hAnsi="Arial" w:cs="Arial"/>
                <w:sz w:val="24"/>
                <w:szCs w:val="24"/>
                <w:lang w:eastAsia="en-GB"/>
              </w:rPr>
              <w:t>Termly</w:t>
            </w:r>
          </w:p>
        </w:tc>
        <w:tc>
          <w:tcPr>
            <w:tcW w:w="3402" w:type="dxa"/>
          </w:tcPr>
          <w:p w14:paraId="1D6CAB51" w14:textId="77777777" w:rsidR="00523B21" w:rsidRPr="00DD23D3" w:rsidRDefault="00BA2590" w:rsidP="00523B21">
            <w:pPr>
              <w:outlineLvl w:val="0"/>
              <w:rPr>
                <w:rFonts w:ascii="Arial" w:eastAsia="Times New Roman" w:hAnsi="Arial" w:cs="Arial"/>
                <w:sz w:val="24"/>
                <w:szCs w:val="24"/>
                <w:lang w:eastAsia="en-GB"/>
              </w:rPr>
            </w:pPr>
            <w:r w:rsidRPr="00DD23D3">
              <w:rPr>
                <w:rFonts w:ascii="Arial" w:eastAsia="Times New Roman" w:hAnsi="Arial" w:cs="Arial"/>
                <w:sz w:val="24"/>
                <w:szCs w:val="24"/>
                <w:lang w:eastAsia="en-GB"/>
              </w:rPr>
              <w:t>Increase in numbers participating</w:t>
            </w:r>
          </w:p>
        </w:tc>
      </w:tr>
      <w:tr w:rsidR="00BA2590" w:rsidRPr="00DD23D3" w14:paraId="1C15CF7F" w14:textId="77777777" w:rsidTr="00BA2590">
        <w:tc>
          <w:tcPr>
            <w:tcW w:w="4361" w:type="dxa"/>
          </w:tcPr>
          <w:p w14:paraId="0E9B58CC" w14:textId="77777777" w:rsidR="00815349" w:rsidRPr="00DD23D3" w:rsidRDefault="00815349" w:rsidP="00815349">
            <w:pPr>
              <w:autoSpaceDE w:val="0"/>
              <w:autoSpaceDN w:val="0"/>
              <w:adjustRightInd w:val="0"/>
              <w:rPr>
                <w:rFonts w:ascii="Arial" w:hAnsi="Arial" w:cs="Arial"/>
                <w:sz w:val="24"/>
                <w:szCs w:val="24"/>
              </w:rPr>
            </w:pPr>
            <w:r w:rsidRPr="00DD23D3">
              <w:rPr>
                <w:rFonts w:ascii="Arial" w:hAnsi="Arial" w:cs="Arial"/>
                <w:sz w:val="24"/>
                <w:szCs w:val="24"/>
              </w:rPr>
              <w:t>Ensure that displays promote and</w:t>
            </w:r>
          </w:p>
          <w:p w14:paraId="78AA4646" w14:textId="77777777" w:rsidR="00523B21" w:rsidRPr="00DD23D3" w:rsidRDefault="00815349" w:rsidP="00815349">
            <w:pPr>
              <w:outlineLvl w:val="0"/>
              <w:rPr>
                <w:rFonts w:ascii="Arial" w:eastAsia="Times New Roman" w:hAnsi="Arial" w:cs="Arial"/>
                <w:sz w:val="24"/>
                <w:szCs w:val="24"/>
                <w:lang w:eastAsia="en-GB"/>
              </w:rPr>
            </w:pPr>
            <w:r w:rsidRPr="00DD23D3">
              <w:rPr>
                <w:rFonts w:ascii="Arial" w:hAnsi="Arial" w:cs="Arial"/>
                <w:sz w:val="24"/>
                <w:szCs w:val="24"/>
              </w:rPr>
              <w:t>celebrate diversity</w:t>
            </w:r>
          </w:p>
        </w:tc>
        <w:tc>
          <w:tcPr>
            <w:tcW w:w="2268" w:type="dxa"/>
          </w:tcPr>
          <w:p w14:paraId="3756E62A" w14:textId="77777777" w:rsidR="00523B21" w:rsidRPr="00DD23D3" w:rsidRDefault="00815349" w:rsidP="00523B21">
            <w:pPr>
              <w:outlineLvl w:val="0"/>
              <w:rPr>
                <w:rFonts w:ascii="Arial" w:eastAsia="Times New Roman" w:hAnsi="Arial" w:cs="Arial"/>
                <w:sz w:val="24"/>
                <w:szCs w:val="24"/>
                <w:lang w:eastAsia="en-GB"/>
              </w:rPr>
            </w:pPr>
            <w:r w:rsidRPr="00DD23D3">
              <w:rPr>
                <w:rFonts w:ascii="Arial" w:hAnsi="Arial" w:cs="Arial"/>
                <w:sz w:val="24"/>
                <w:szCs w:val="24"/>
              </w:rPr>
              <w:t>Learning walks</w:t>
            </w:r>
          </w:p>
        </w:tc>
        <w:tc>
          <w:tcPr>
            <w:tcW w:w="992" w:type="dxa"/>
          </w:tcPr>
          <w:p w14:paraId="1BC8A11E" w14:textId="77777777" w:rsidR="00523B21" w:rsidRPr="00DD23D3" w:rsidRDefault="00815349" w:rsidP="00523B21">
            <w:pPr>
              <w:outlineLvl w:val="0"/>
              <w:rPr>
                <w:rFonts w:ascii="Arial" w:eastAsia="Times New Roman" w:hAnsi="Arial" w:cs="Arial"/>
                <w:sz w:val="24"/>
                <w:szCs w:val="24"/>
                <w:lang w:eastAsia="en-GB"/>
              </w:rPr>
            </w:pPr>
            <w:r w:rsidRPr="00DD23D3">
              <w:rPr>
                <w:rFonts w:ascii="Arial" w:eastAsia="Times New Roman" w:hAnsi="Arial" w:cs="Arial"/>
                <w:sz w:val="24"/>
                <w:szCs w:val="24"/>
                <w:lang w:eastAsia="en-GB"/>
              </w:rPr>
              <w:t>SLT</w:t>
            </w:r>
          </w:p>
          <w:p w14:paraId="7AD9B6CA" w14:textId="777CCC6C" w:rsidR="00815349" w:rsidRPr="00DD23D3" w:rsidRDefault="00815349" w:rsidP="00523B21">
            <w:pPr>
              <w:outlineLvl w:val="0"/>
              <w:rPr>
                <w:rFonts w:ascii="Arial" w:eastAsia="Times New Roman" w:hAnsi="Arial" w:cs="Arial"/>
                <w:sz w:val="24"/>
                <w:szCs w:val="24"/>
                <w:lang w:eastAsia="en-GB"/>
              </w:rPr>
            </w:pPr>
          </w:p>
        </w:tc>
        <w:tc>
          <w:tcPr>
            <w:tcW w:w="1701" w:type="dxa"/>
          </w:tcPr>
          <w:p w14:paraId="0D465ABF" w14:textId="77777777" w:rsidR="00523B21" w:rsidRPr="00DD23D3" w:rsidRDefault="00815349" w:rsidP="00523B21">
            <w:pPr>
              <w:outlineLvl w:val="0"/>
              <w:rPr>
                <w:rFonts w:ascii="Arial" w:eastAsia="Times New Roman" w:hAnsi="Arial" w:cs="Arial"/>
                <w:sz w:val="24"/>
                <w:szCs w:val="24"/>
                <w:lang w:eastAsia="en-GB"/>
              </w:rPr>
            </w:pPr>
            <w:r w:rsidRPr="00DD23D3">
              <w:rPr>
                <w:rFonts w:ascii="Arial" w:eastAsia="Times New Roman" w:hAnsi="Arial" w:cs="Arial"/>
                <w:sz w:val="24"/>
                <w:szCs w:val="24"/>
                <w:lang w:eastAsia="en-GB"/>
              </w:rPr>
              <w:t>On going</w:t>
            </w:r>
          </w:p>
        </w:tc>
        <w:tc>
          <w:tcPr>
            <w:tcW w:w="3402" w:type="dxa"/>
          </w:tcPr>
          <w:p w14:paraId="5F14127F" w14:textId="77777777" w:rsidR="00BA2590" w:rsidRPr="00DD23D3" w:rsidRDefault="00BA2590" w:rsidP="00BA2590">
            <w:pPr>
              <w:autoSpaceDE w:val="0"/>
              <w:autoSpaceDN w:val="0"/>
              <w:adjustRightInd w:val="0"/>
              <w:rPr>
                <w:rFonts w:ascii="Arial" w:hAnsi="Arial" w:cs="Arial"/>
                <w:sz w:val="24"/>
                <w:szCs w:val="24"/>
              </w:rPr>
            </w:pPr>
            <w:r w:rsidRPr="00DD23D3">
              <w:rPr>
                <w:rFonts w:ascii="Arial" w:hAnsi="Arial" w:cs="Arial"/>
                <w:sz w:val="24"/>
                <w:szCs w:val="24"/>
              </w:rPr>
              <w:t>More diversity</w:t>
            </w:r>
          </w:p>
          <w:p w14:paraId="20168C6C" w14:textId="77777777" w:rsidR="00523B21" w:rsidRPr="00DD23D3" w:rsidRDefault="00BA2590" w:rsidP="00BA2590">
            <w:pPr>
              <w:outlineLvl w:val="0"/>
              <w:rPr>
                <w:rFonts w:ascii="Arial" w:eastAsia="Times New Roman" w:hAnsi="Arial" w:cs="Arial"/>
                <w:sz w:val="24"/>
                <w:szCs w:val="24"/>
                <w:lang w:eastAsia="en-GB"/>
              </w:rPr>
            </w:pPr>
            <w:r w:rsidRPr="00DD23D3">
              <w:rPr>
                <w:rFonts w:ascii="Arial" w:hAnsi="Arial" w:cs="Arial"/>
                <w:sz w:val="24"/>
                <w:szCs w:val="24"/>
              </w:rPr>
              <w:t>reflected in displays</w:t>
            </w:r>
          </w:p>
        </w:tc>
      </w:tr>
      <w:tr w:rsidR="00BA2590" w:rsidRPr="00DD23D3" w14:paraId="5D3A1C83" w14:textId="77777777" w:rsidTr="00BA2590">
        <w:tc>
          <w:tcPr>
            <w:tcW w:w="4361" w:type="dxa"/>
          </w:tcPr>
          <w:p w14:paraId="461A4F48" w14:textId="332BD3D3" w:rsidR="00815349" w:rsidRPr="00DD23D3" w:rsidRDefault="00815349" w:rsidP="00815349">
            <w:pPr>
              <w:autoSpaceDE w:val="0"/>
              <w:autoSpaceDN w:val="0"/>
              <w:adjustRightInd w:val="0"/>
              <w:rPr>
                <w:rFonts w:ascii="Arial" w:hAnsi="Arial" w:cs="Arial"/>
                <w:sz w:val="24"/>
                <w:szCs w:val="24"/>
              </w:rPr>
            </w:pPr>
            <w:r w:rsidRPr="00DD23D3">
              <w:rPr>
                <w:rFonts w:ascii="Arial" w:hAnsi="Arial" w:cs="Arial"/>
                <w:sz w:val="24"/>
                <w:szCs w:val="24"/>
              </w:rPr>
              <w:t>Encourage the participation of all pupils in</w:t>
            </w:r>
            <w:r w:rsidR="00B35248">
              <w:rPr>
                <w:rFonts w:ascii="Arial" w:hAnsi="Arial" w:cs="Arial"/>
                <w:sz w:val="24"/>
                <w:szCs w:val="24"/>
              </w:rPr>
              <w:t xml:space="preserve"> </w:t>
            </w:r>
            <w:r w:rsidRPr="00DD23D3">
              <w:rPr>
                <w:rFonts w:ascii="Arial" w:hAnsi="Arial" w:cs="Arial"/>
                <w:sz w:val="24"/>
                <w:szCs w:val="24"/>
              </w:rPr>
              <w:t>the rich and varied life of the school –</w:t>
            </w:r>
          </w:p>
          <w:p w14:paraId="7A605292" w14:textId="77777777" w:rsidR="00523B21" w:rsidRPr="00DD23D3" w:rsidRDefault="00815349" w:rsidP="00815349">
            <w:pPr>
              <w:outlineLvl w:val="0"/>
              <w:rPr>
                <w:rFonts w:ascii="Arial" w:eastAsia="Times New Roman" w:hAnsi="Arial" w:cs="Arial"/>
                <w:sz w:val="24"/>
                <w:szCs w:val="24"/>
                <w:lang w:eastAsia="en-GB"/>
              </w:rPr>
            </w:pPr>
            <w:r w:rsidRPr="00DD23D3">
              <w:rPr>
                <w:rFonts w:ascii="Arial" w:hAnsi="Arial" w:cs="Arial"/>
                <w:sz w:val="24"/>
                <w:szCs w:val="24"/>
              </w:rPr>
              <w:t xml:space="preserve">clubs, areas of responsibility, teams </w:t>
            </w:r>
            <w:r w:rsidR="00F035D1" w:rsidRPr="00DD23D3">
              <w:rPr>
                <w:rFonts w:ascii="Arial" w:hAnsi="Arial" w:cs="Arial"/>
                <w:sz w:val="24"/>
                <w:szCs w:val="24"/>
              </w:rPr>
              <w:t>etc.</w:t>
            </w:r>
          </w:p>
        </w:tc>
        <w:tc>
          <w:tcPr>
            <w:tcW w:w="2268" w:type="dxa"/>
          </w:tcPr>
          <w:p w14:paraId="5C4CADF0" w14:textId="77777777" w:rsidR="00815349" w:rsidRPr="00DD23D3" w:rsidRDefault="00815349" w:rsidP="00815349">
            <w:pPr>
              <w:autoSpaceDE w:val="0"/>
              <w:autoSpaceDN w:val="0"/>
              <w:adjustRightInd w:val="0"/>
              <w:rPr>
                <w:rFonts w:ascii="Arial" w:hAnsi="Arial" w:cs="Arial"/>
                <w:sz w:val="24"/>
                <w:szCs w:val="24"/>
              </w:rPr>
            </w:pPr>
            <w:r w:rsidRPr="00DD23D3">
              <w:rPr>
                <w:rFonts w:ascii="Arial" w:hAnsi="Arial" w:cs="Arial"/>
                <w:sz w:val="24"/>
                <w:szCs w:val="24"/>
              </w:rPr>
              <w:t>Analysis of club</w:t>
            </w:r>
          </w:p>
          <w:p w14:paraId="04B9B69E" w14:textId="77777777" w:rsidR="00815349" w:rsidRPr="00DD23D3" w:rsidRDefault="00815349" w:rsidP="00815349">
            <w:pPr>
              <w:autoSpaceDE w:val="0"/>
              <w:autoSpaceDN w:val="0"/>
              <w:adjustRightInd w:val="0"/>
              <w:rPr>
                <w:rFonts w:ascii="Arial" w:hAnsi="Arial" w:cs="Arial"/>
                <w:sz w:val="24"/>
                <w:szCs w:val="24"/>
              </w:rPr>
            </w:pPr>
            <w:r w:rsidRPr="00DD23D3">
              <w:rPr>
                <w:rFonts w:ascii="Arial" w:hAnsi="Arial" w:cs="Arial"/>
                <w:sz w:val="24"/>
                <w:szCs w:val="24"/>
              </w:rPr>
              <w:t>participation and</w:t>
            </w:r>
          </w:p>
          <w:p w14:paraId="639F8A7C" w14:textId="77777777" w:rsidR="00523B21" w:rsidRPr="00DD23D3" w:rsidRDefault="00815349" w:rsidP="00815349">
            <w:pPr>
              <w:outlineLvl w:val="0"/>
              <w:rPr>
                <w:rFonts w:ascii="Arial" w:eastAsia="Times New Roman" w:hAnsi="Arial" w:cs="Arial"/>
                <w:sz w:val="24"/>
                <w:szCs w:val="24"/>
                <w:lang w:eastAsia="en-GB"/>
              </w:rPr>
            </w:pPr>
            <w:r w:rsidRPr="00DD23D3">
              <w:rPr>
                <w:rFonts w:ascii="Arial" w:hAnsi="Arial" w:cs="Arial"/>
                <w:sz w:val="24"/>
                <w:szCs w:val="24"/>
              </w:rPr>
              <w:t>ensure variety</w:t>
            </w:r>
          </w:p>
        </w:tc>
        <w:tc>
          <w:tcPr>
            <w:tcW w:w="992" w:type="dxa"/>
          </w:tcPr>
          <w:p w14:paraId="7A90B500" w14:textId="77777777" w:rsidR="00523B21" w:rsidRPr="00DD23D3" w:rsidRDefault="00815349" w:rsidP="00523B21">
            <w:pPr>
              <w:outlineLvl w:val="0"/>
              <w:rPr>
                <w:rFonts w:ascii="Arial" w:eastAsia="Times New Roman" w:hAnsi="Arial" w:cs="Arial"/>
                <w:sz w:val="24"/>
                <w:szCs w:val="24"/>
                <w:lang w:eastAsia="en-GB"/>
              </w:rPr>
            </w:pPr>
            <w:r w:rsidRPr="00DD23D3">
              <w:rPr>
                <w:rFonts w:ascii="Arial" w:eastAsia="Times New Roman" w:hAnsi="Arial" w:cs="Arial"/>
                <w:sz w:val="24"/>
                <w:szCs w:val="24"/>
                <w:lang w:eastAsia="en-GB"/>
              </w:rPr>
              <w:t>All staff</w:t>
            </w:r>
          </w:p>
        </w:tc>
        <w:tc>
          <w:tcPr>
            <w:tcW w:w="1701" w:type="dxa"/>
          </w:tcPr>
          <w:p w14:paraId="1C7CA7CE" w14:textId="77777777" w:rsidR="00523B21" w:rsidRPr="00DD23D3" w:rsidRDefault="00815349" w:rsidP="00523B21">
            <w:pPr>
              <w:outlineLvl w:val="0"/>
              <w:rPr>
                <w:rFonts w:ascii="Arial" w:eastAsia="Times New Roman" w:hAnsi="Arial" w:cs="Arial"/>
                <w:sz w:val="24"/>
                <w:szCs w:val="24"/>
                <w:lang w:eastAsia="en-GB"/>
              </w:rPr>
            </w:pPr>
            <w:r w:rsidRPr="00DD23D3">
              <w:rPr>
                <w:rFonts w:ascii="Arial" w:eastAsia="Times New Roman" w:hAnsi="Arial" w:cs="Arial"/>
                <w:sz w:val="24"/>
                <w:szCs w:val="24"/>
                <w:lang w:eastAsia="en-GB"/>
              </w:rPr>
              <w:t>Annually</w:t>
            </w:r>
          </w:p>
        </w:tc>
        <w:tc>
          <w:tcPr>
            <w:tcW w:w="3402" w:type="dxa"/>
          </w:tcPr>
          <w:p w14:paraId="753E4567" w14:textId="77777777" w:rsidR="00BA2590" w:rsidRPr="00DD23D3" w:rsidRDefault="00BA2590" w:rsidP="00BA2590">
            <w:pPr>
              <w:autoSpaceDE w:val="0"/>
              <w:autoSpaceDN w:val="0"/>
              <w:adjustRightInd w:val="0"/>
              <w:rPr>
                <w:rFonts w:ascii="Arial" w:hAnsi="Arial" w:cs="Arial"/>
                <w:sz w:val="24"/>
                <w:szCs w:val="24"/>
              </w:rPr>
            </w:pPr>
            <w:r w:rsidRPr="00DD23D3">
              <w:rPr>
                <w:rFonts w:ascii="Arial" w:hAnsi="Arial" w:cs="Arial"/>
                <w:sz w:val="24"/>
                <w:szCs w:val="24"/>
              </w:rPr>
              <w:t>Greater diversity of</w:t>
            </w:r>
          </w:p>
          <w:p w14:paraId="70F969C4" w14:textId="77777777" w:rsidR="00BA2590" w:rsidRPr="00DD23D3" w:rsidRDefault="00BA2590" w:rsidP="00BA2590">
            <w:pPr>
              <w:autoSpaceDE w:val="0"/>
              <w:autoSpaceDN w:val="0"/>
              <w:adjustRightInd w:val="0"/>
              <w:rPr>
                <w:rFonts w:ascii="Arial" w:hAnsi="Arial" w:cs="Arial"/>
                <w:sz w:val="24"/>
                <w:szCs w:val="24"/>
              </w:rPr>
            </w:pPr>
            <w:r w:rsidRPr="00DD23D3">
              <w:rPr>
                <w:rFonts w:ascii="Arial" w:hAnsi="Arial" w:cs="Arial"/>
                <w:sz w:val="24"/>
                <w:szCs w:val="24"/>
              </w:rPr>
              <w:t>club membership</w:t>
            </w:r>
          </w:p>
          <w:p w14:paraId="2B5B6D08" w14:textId="77777777" w:rsidR="00BA2590" w:rsidRPr="00DD23D3" w:rsidRDefault="00BA2590" w:rsidP="00BA2590">
            <w:pPr>
              <w:autoSpaceDE w:val="0"/>
              <w:autoSpaceDN w:val="0"/>
              <w:adjustRightInd w:val="0"/>
              <w:rPr>
                <w:rFonts w:ascii="Arial" w:hAnsi="Arial" w:cs="Arial"/>
                <w:sz w:val="24"/>
                <w:szCs w:val="24"/>
              </w:rPr>
            </w:pPr>
            <w:r w:rsidRPr="00DD23D3">
              <w:rPr>
                <w:rFonts w:ascii="Arial" w:hAnsi="Arial" w:cs="Arial"/>
                <w:sz w:val="24"/>
                <w:szCs w:val="24"/>
              </w:rPr>
              <w:t>and those in positions</w:t>
            </w:r>
          </w:p>
          <w:p w14:paraId="6D7283E0" w14:textId="77777777" w:rsidR="00523B21" w:rsidRPr="00DD23D3" w:rsidRDefault="00BA2590" w:rsidP="00BA2590">
            <w:pPr>
              <w:outlineLvl w:val="0"/>
              <w:rPr>
                <w:rFonts w:ascii="Arial" w:eastAsia="Times New Roman" w:hAnsi="Arial" w:cs="Arial"/>
                <w:sz w:val="24"/>
                <w:szCs w:val="24"/>
                <w:lang w:eastAsia="en-GB"/>
              </w:rPr>
            </w:pPr>
            <w:r w:rsidRPr="00DD23D3">
              <w:rPr>
                <w:rFonts w:ascii="Arial" w:hAnsi="Arial" w:cs="Arial"/>
                <w:sz w:val="24"/>
                <w:szCs w:val="24"/>
              </w:rPr>
              <w:t>of responsibility</w:t>
            </w:r>
          </w:p>
        </w:tc>
      </w:tr>
      <w:tr w:rsidR="00BA2590" w:rsidRPr="00DD23D3" w14:paraId="77B3F918" w14:textId="77777777" w:rsidTr="00BA2590">
        <w:tc>
          <w:tcPr>
            <w:tcW w:w="4361" w:type="dxa"/>
          </w:tcPr>
          <w:p w14:paraId="1964BC69" w14:textId="77777777" w:rsidR="00815349" w:rsidRPr="00DD23D3" w:rsidRDefault="00815349" w:rsidP="00815349">
            <w:pPr>
              <w:autoSpaceDE w:val="0"/>
              <w:autoSpaceDN w:val="0"/>
              <w:adjustRightInd w:val="0"/>
              <w:rPr>
                <w:rFonts w:ascii="Arial" w:hAnsi="Arial" w:cs="Arial"/>
                <w:sz w:val="24"/>
                <w:szCs w:val="24"/>
              </w:rPr>
            </w:pPr>
            <w:r w:rsidRPr="00DD23D3">
              <w:rPr>
                <w:rFonts w:ascii="Arial" w:hAnsi="Arial" w:cs="Arial"/>
                <w:sz w:val="24"/>
                <w:szCs w:val="24"/>
              </w:rPr>
              <w:t>Identify, respond and report racist</w:t>
            </w:r>
          </w:p>
          <w:p w14:paraId="489CD46C" w14:textId="5B16B725" w:rsidR="00523B21" w:rsidRPr="00DD23D3" w:rsidRDefault="00815349" w:rsidP="00815349">
            <w:pPr>
              <w:outlineLvl w:val="0"/>
              <w:rPr>
                <w:rFonts w:ascii="Arial" w:eastAsia="Times New Roman" w:hAnsi="Arial" w:cs="Arial"/>
                <w:sz w:val="24"/>
                <w:szCs w:val="24"/>
                <w:lang w:eastAsia="en-GB"/>
              </w:rPr>
            </w:pPr>
            <w:r w:rsidRPr="00DD23D3">
              <w:rPr>
                <w:rFonts w:ascii="Arial" w:hAnsi="Arial" w:cs="Arial"/>
                <w:sz w:val="24"/>
                <w:szCs w:val="24"/>
              </w:rPr>
              <w:t xml:space="preserve">incidents </w:t>
            </w:r>
            <w:r w:rsidR="00B35248">
              <w:rPr>
                <w:rFonts w:ascii="Arial" w:hAnsi="Arial" w:cs="Arial"/>
                <w:sz w:val="24"/>
                <w:szCs w:val="24"/>
              </w:rPr>
              <w:t xml:space="preserve">to parents and record on </w:t>
            </w:r>
            <w:proofErr w:type="spellStart"/>
            <w:r w:rsidR="00B35248">
              <w:rPr>
                <w:rFonts w:ascii="Arial" w:hAnsi="Arial" w:cs="Arial"/>
                <w:sz w:val="24"/>
                <w:szCs w:val="24"/>
              </w:rPr>
              <w:t>cpoms</w:t>
            </w:r>
            <w:proofErr w:type="spellEnd"/>
          </w:p>
        </w:tc>
        <w:tc>
          <w:tcPr>
            <w:tcW w:w="2268" w:type="dxa"/>
          </w:tcPr>
          <w:p w14:paraId="438E09A0" w14:textId="77777777" w:rsidR="00815349" w:rsidRPr="00DD23D3" w:rsidRDefault="00815349" w:rsidP="00815349">
            <w:pPr>
              <w:autoSpaceDE w:val="0"/>
              <w:autoSpaceDN w:val="0"/>
              <w:adjustRightInd w:val="0"/>
              <w:rPr>
                <w:rFonts w:ascii="Arial" w:hAnsi="Arial" w:cs="Arial"/>
                <w:sz w:val="24"/>
                <w:szCs w:val="24"/>
              </w:rPr>
            </w:pPr>
            <w:r w:rsidRPr="00DD23D3">
              <w:rPr>
                <w:rFonts w:ascii="Arial" w:hAnsi="Arial" w:cs="Arial"/>
                <w:sz w:val="24"/>
                <w:szCs w:val="24"/>
              </w:rPr>
              <w:t>Use data to assess</w:t>
            </w:r>
          </w:p>
          <w:p w14:paraId="3B142986" w14:textId="77777777" w:rsidR="00815349" w:rsidRPr="00DD23D3" w:rsidRDefault="00815349" w:rsidP="00815349">
            <w:pPr>
              <w:autoSpaceDE w:val="0"/>
              <w:autoSpaceDN w:val="0"/>
              <w:adjustRightInd w:val="0"/>
              <w:rPr>
                <w:rFonts w:ascii="Arial" w:hAnsi="Arial" w:cs="Arial"/>
                <w:sz w:val="24"/>
                <w:szCs w:val="24"/>
              </w:rPr>
            </w:pPr>
            <w:r w:rsidRPr="00DD23D3">
              <w:rPr>
                <w:rFonts w:ascii="Arial" w:hAnsi="Arial" w:cs="Arial"/>
                <w:sz w:val="24"/>
                <w:szCs w:val="24"/>
              </w:rPr>
              <w:t>school’s response to</w:t>
            </w:r>
          </w:p>
          <w:p w14:paraId="0F89D0D3" w14:textId="77777777" w:rsidR="00523B21" w:rsidRPr="00DD23D3" w:rsidRDefault="00815349" w:rsidP="00815349">
            <w:pPr>
              <w:outlineLvl w:val="0"/>
              <w:rPr>
                <w:rFonts w:ascii="Arial" w:eastAsia="Times New Roman" w:hAnsi="Arial" w:cs="Arial"/>
                <w:sz w:val="24"/>
                <w:szCs w:val="24"/>
                <w:lang w:eastAsia="en-GB"/>
              </w:rPr>
            </w:pPr>
            <w:r w:rsidRPr="00DD23D3">
              <w:rPr>
                <w:rFonts w:ascii="Arial" w:hAnsi="Arial" w:cs="Arial"/>
                <w:sz w:val="24"/>
                <w:szCs w:val="24"/>
              </w:rPr>
              <w:t>incidents</w:t>
            </w:r>
          </w:p>
        </w:tc>
        <w:tc>
          <w:tcPr>
            <w:tcW w:w="992" w:type="dxa"/>
          </w:tcPr>
          <w:p w14:paraId="351CEBA5" w14:textId="57E25AFB" w:rsidR="00523B21" w:rsidRPr="00DD23D3" w:rsidRDefault="00B35248" w:rsidP="00523B21">
            <w:pPr>
              <w:outlineLvl w:val="0"/>
              <w:rPr>
                <w:rFonts w:ascii="Arial" w:eastAsia="Times New Roman" w:hAnsi="Arial" w:cs="Arial"/>
                <w:sz w:val="24"/>
                <w:szCs w:val="24"/>
                <w:lang w:eastAsia="en-GB"/>
              </w:rPr>
            </w:pPr>
            <w:r>
              <w:rPr>
                <w:rFonts w:ascii="Arial" w:eastAsia="Times New Roman" w:hAnsi="Arial" w:cs="Arial"/>
                <w:sz w:val="24"/>
                <w:szCs w:val="24"/>
                <w:lang w:eastAsia="en-GB"/>
              </w:rPr>
              <w:t>JMc</w:t>
            </w:r>
          </w:p>
          <w:p w14:paraId="3188ED3D" w14:textId="77777777" w:rsidR="00815349" w:rsidRPr="00DD23D3" w:rsidRDefault="00815349" w:rsidP="00523B21">
            <w:pPr>
              <w:outlineLvl w:val="0"/>
              <w:rPr>
                <w:rFonts w:ascii="Arial" w:eastAsia="Times New Roman" w:hAnsi="Arial" w:cs="Arial"/>
                <w:sz w:val="24"/>
                <w:szCs w:val="24"/>
                <w:lang w:eastAsia="en-GB"/>
              </w:rPr>
            </w:pPr>
            <w:r w:rsidRPr="00DD23D3">
              <w:rPr>
                <w:rFonts w:ascii="Arial" w:eastAsia="Times New Roman" w:hAnsi="Arial" w:cs="Arial"/>
                <w:sz w:val="24"/>
                <w:szCs w:val="24"/>
                <w:lang w:eastAsia="en-GB"/>
              </w:rPr>
              <w:t>SLT</w:t>
            </w:r>
          </w:p>
        </w:tc>
        <w:tc>
          <w:tcPr>
            <w:tcW w:w="1701" w:type="dxa"/>
          </w:tcPr>
          <w:p w14:paraId="6D01FDE5" w14:textId="77777777" w:rsidR="00523B21" w:rsidRPr="00DD23D3" w:rsidRDefault="00815349" w:rsidP="00523B21">
            <w:pPr>
              <w:outlineLvl w:val="0"/>
              <w:rPr>
                <w:rFonts w:ascii="Arial" w:eastAsia="Times New Roman" w:hAnsi="Arial" w:cs="Arial"/>
                <w:sz w:val="24"/>
                <w:szCs w:val="24"/>
                <w:lang w:eastAsia="en-GB"/>
              </w:rPr>
            </w:pPr>
            <w:r w:rsidRPr="00DD23D3">
              <w:rPr>
                <w:rFonts w:ascii="Arial" w:eastAsia="Times New Roman" w:hAnsi="Arial" w:cs="Arial"/>
                <w:sz w:val="24"/>
                <w:szCs w:val="24"/>
                <w:lang w:eastAsia="en-GB"/>
              </w:rPr>
              <w:t>Termly</w:t>
            </w:r>
          </w:p>
        </w:tc>
        <w:tc>
          <w:tcPr>
            <w:tcW w:w="3402" w:type="dxa"/>
          </w:tcPr>
          <w:p w14:paraId="00763800" w14:textId="77777777" w:rsidR="00BA2590" w:rsidRPr="00DD23D3" w:rsidRDefault="00BA2590" w:rsidP="00BA2590">
            <w:pPr>
              <w:autoSpaceDE w:val="0"/>
              <w:autoSpaceDN w:val="0"/>
              <w:adjustRightInd w:val="0"/>
              <w:rPr>
                <w:rFonts w:ascii="Arial" w:hAnsi="Arial" w:cs="Arial"/>
                <w:sz w:val="24"/>
                <w:szCs w:val="24"/>
              </w:rPr>
            </w:pPr>
            <w:r w:rsidRPr="00DD23D3">
              <w:rPr>
                <w:rFonts w:ascii="Arial" w:hAnsi="Arial" w:cs="Arial"/>
                <w:sz w:val="24"/>
                <w:szCs w:val="24"/>
              </w:rPr>
              <w:t>Prompt and</w:t>
            </w:r>
          </w:p>
          <w:p w14:paraId="524F0A93" w14:textId="77777777" w:rsidR="00BA2590" w:rsidRPr="00DD23D3" w:rsidRDefault="00BA2590" w:rsidP="00BA2590">
            <w:pPr>
              <w:autoSpaceDE w:val="0"/>
              <w:autoSpaceDN w:val="0"/>
              <w:adjustRightInd w:val="0"/>
              <w:rPr>
                <w:rFonts w:ascii="Arial" w:hAnsi="Arial" w:cs="Arial"/>
                <w:sz w:val="24"/>
                <w:szCs w:val="24"/>
              </w:rPr>
            </w:pPr>
            <w:r w:rsidRPr="00DD23D3">
              <w:rPr>
                <w:rFonts w:ascii="Arial" w:hAnsi="Arial" w:cs="Arial"/>
                <w:sz w:val="24"/>
                <w:szCs w:val="24"/>
              </w:rPr>
              <w:t>appropriate</w:t>
            </w:r>
          </w:p>
          <w:p w14:paraId="3D559A8C" w14:textId="77777777" w:rsidR="00BA2590" w:rsidRPr="00DD23D3" w:rsidRDefault="00BA2590" w:rsidP="00BA2590">
            <w:pPr>
              <w:autoSpaceDE w:val="0"/>
              <w:autoSpaceDN w:val="0"/>
              <w:adjustRightInd w:val="0"/>
              <w:rPr>
                <w:rFonts w:ascii="Arial" w:hAnsi="Arial" w:cs="Arial"/>
                <w:sz w:val="24"/>
                <w:szCs w:val="24"/>
              </w:rPr>
            </w:pPr>
            <w:r w:rsidRPr="00DD23D3">
              <w:rPr>
                <w:rFonts w:ascii="Arial" w:hAnsi="Arial" w:cs="Arial"/>
                <w:sz w:val="24"/>
                <w:szCs w:val="24"/>
              </w:rPr>
              <w:t>response to all</w:t>
            </w:r>
          </w:p>
          <w:p w14:paraId="1816B671" w14:textId="77777777" w:rsidR="00BA2590" w:rsidRPr="00DD23D3" w:rsidRDefault="00BA2590" w:rsidP="00BA2590">
            <w:pPr>
              <w:autoSpaceDE w:val="0"/>
              <w:autoSpaceDN w:val="0"/>
              <w:adjustRightInd w:val="0"/>
              <w:rPr>
                <w:rFonts w:ascii="Arial" w:hAnsi="Arial" w:cs="Arial"/>
                <w:sz w:val="24"/>
                <w:szCs w:val="24"/>
              </w:rPr>
            </w:pPr>
            <w:r w:rsidRPr="00DD23D3">
              <w:rPr>
                <w:rFonts w:ascii="Arial" w:hAnsi="Arial" w:cs="Arial"/>
                <w:sz w:val="24"/>
                <w:szCs w:val="24"/>
              </w:rPr>
              <w:t>incidents and</w:t>
            </w:r>
          </w:p>
          <w:p w14:paraId="3A61CEC3" w14:textId="77777777" w:rsidR="00BA2590" w:rsidRPr="00DD23D3" w:rsidRDefault="00BA2590" w:rsidP="00BA2590">
            <w:pPr>
              <w:autoSpaceDE w:val="0"/>
              <w:autoSpaceDN w:val="0"/>
              <w:adjustRightInd w:val="0"/>
              <w:rPr>
                <w:rFonts w:ascii="Arial" w:hAnsi="Arial" w:cs="Arial"/>
                <w:sz w:val="24"/>
                <w:szCs w:val="24"/>
              </w:rPr>
            </w:pPr>
            <w:r w:rsidRPr="00DD23D3">
              <w:rPr>
                <w:rFonts w:ascii="Arial" w:hAnsi="Arial" w:cs="Arial"/>
                <w:sz w:val="24"/>
                <w:szCs w:val="24"/>
              </w:rPr>
              <w:t>positive parental</w:t>
            </w:r>
          </w:p>
          <w:p w14:paraId="5545F424" w14:textId="77777777" w:rsidR="00523B21" w:rsidRPr="00DD23D3" w:rsidRDefault="00BA2590" w:rsidP="00BA2590">
            <w:pPr>
              <w:outlineLvl w:val="0"/>
              <w:rPr>
                <w:rFonts w:ascii="Arial" w:eastAsia="Times New Roman" w:hAnsi="Arial" w:cs="Arial"/>
                <w:sz w:val="24"/>
                <w:szCs w:val="24"/>
                <w:lang w:eastAsia="en-GB"/>
              </w:rPr>
            </w:pPr>
            <w:r w:rsidRPr="00DD23D3">
              <w:rPr>
                <w:rFonts w:ascii="Arial" w:hAnsi="Arial" w:cs="Arial"/>
                <w:sz w:val="24"/>
                <w:szCs w:val="24"/>
              </w:rPr>
              <w:lastRenderedPageBreak/>
              <w:t>feedback</w:t>
            </w:r>
          </w:p>
        </w:tc>
      </w:tr>
    </w:tbl>
    <w:p w14:paraId="4E67FCC3" w14:textId="77777777" w:rsidR="00523B21" w:rsidRPr="00DD23D3" w:rsidRDefault="00523B21" w:rsidP="00523B21">
      <w:pPr>
        <w:spacing w:after="0" w:line="240" w:lineRule="auto"/>
        <w:outlineLvl w:val="0"/>
        <w:rPr>
          <w:rFonts w:ascii="Arial" w:eastAsia="Times New Roman" w:hAnsi="Arial" w:cs="Arial"/>
          <w:sz w:val="24"/>
          <w:szCs w:val="24"/>
          <w:lang w:eastAsia="en-GB"/>
        </w:rPr>
      </w:pPr>
    </w:p>
    <w:sectPr w:rsidR="00523B21" w:rsidRPr="00DD23D3" w:rsidSect="00BA259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2A1C8" w14:textId="77777777" w:rsidR="00043D90" w:rsidRDefault="00043D90" w:rsidP="00DD23D3">
      <w:pPr>
        <w:spacing w:after="0" w:line="240" w:lineRule="auto"/>
      </w:pPr>
      <w:r>
        <w:separator/>
      </w:r>
    </w:p>
  </w:endnote>
  <w:endnote w:type="continuationSeparator" w:id="0">
    <w:p w14:paraId="1ADB05EB" w14:textId="77777777" w:rsidR="00043D90" w:rsidRDefault="00043D90" w:rsidP="00DD2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6367207"/>
      <w:docPartObj>
        <w:docPartGallery w:val="Page Numbers (Bottom of Page)"/>
        <w:docPartUnique/>
      </w:docPartObj>
    </w:sdtPr>
    <w:sdtEndPr>
      <w:rPr>
        <w:noProof/>
      </w:rPr>
    </w:sdtEndPr>
    <w:sdtContent>
      <w:p w14:paraId="35A6FB9E" w14:textId="77777777" w:rsidR="00DD23D3" w:rsidRDefault="00DD23D3">
        <w:pPr>
          <w:pStyle w:val="Footer"/>
          <w:jc w:val="center"/>
        </w:pPr>
        <w:r>
          <w:fldChar w:fldCharType="begin"/>
        </w:r>
        <w:r>
          <w:instrText xml:space="preserve"> PAGE   \* MERGEFORMAT </w:instrText>
        </w:r>
        <w:r>
          <w:fldChar w:fldCharType="separate"/>
        </w:r>
        <w:r w:rsidR="007506B0">
          <w:rPr>
            <w:noProof/>
          </w:rPr>
          <w:t>6</w:t>
        </w:r>
        <w:r>
          <w:rPr>
            <w:noProof/>
          </w:rPr>
          <w:fldChar w:fldCharType="end"/>
        </w:r>
      </w:p>
    </w:sdtContent>
  </w:sdt>
  <w:p w14:paraId="620FA095" w14:textId="77777777" w:rsidR="00DD23D3" w:rsidRDefault="00DD23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8618A" w14:textId="77777777" w:rsidR="00043D90" w:rsidRDefault="00043D90" w:rsidP="00DD23D3">
      <w:pPr>
        <w:spacing w:after="0" w:line="240" w:lineRule="auto"/>
      </w:pPr>
      <w:r>
        <w:separator/>
      </w:r>
    </w:p>
  </w:footnote>
  <w:footnote w:type="continuationSeparator" w:id="0">
    <w:p w14:paraId="7F70CB27" w14:textId="77777777" w:rsidR="00043D90" w:rsidRDefault="00043D90" w:rsidP="00DD23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5807"/>
    <w:multiLevelType w:val="hybridMultilevel"/>
    <w:tmpl w:val="74AA4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44B75"/>
    <w:multiLevelType w:val="hybridMultilevel"/>
    <w:tmpl w:val="FE6280D8"/>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08E84A4B"/>
    <w:multiLevelType w:val="hybridMultilevel"/>
    <w:tmpl w:val="EA149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3D6E0A"/>
    <w:multiLevelType w:val="hybridMultilevel"/>
    <w:tmpl w:val="705AA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AB4B8B"/>
    <w:multiLevelType w:val="hybridMultilevel"/>
    <w:tmpl w:val="A3349C48"/>
    <w:lvl w:ilvl="0" w:tplc="08090001">
      <w:start w:val="1"/>
      <w:numFmt w:val="bullet"/>
      <w:lvlText w:val=""/>
      <w:lvlJc w:val="left"/>
      <w:pPr>
        <w:tabs>
          <w:tab w:val="num" w:pos="1062"/>
        </w:tabs>
        <w:ind w:left="1062" w:hanging="360"/>
      </w:pPr>
      <w:rPr>
        <w:rFonts w:ascii="Symbol" w:hAnsi="Symbol" w:hint="default"/>
      </w:rPr>
    </w:lvl>
    <w:lvl w:ilvl="1" w:tplc="08090003" w:tentative="1">
      <w:start w:val="1"/>
      <w:numFmt w:val="bullet"/>
      <w:lvlText w:val="o"/>
      <w:lvlJc w:val="left"/>
      <w:pPr>
        <w:tabs>
          <w:tab w:val="num" w:pos="1782"/>
        </w:tabs>
        <w:ind w:left="1782" w:hanging="360"/>
      </w:pPr>
      <w:rPr>
        <w:rFonts w:ascii="Courier New" w:hAnsi="Courier New" w:cs="Courier New" w:hint="default"/>
      </w:rPr>
    </w:lvl>
    <w:lvl w:ilvl="2" w:tplc="08090005" w:tentative="1">
      <w:start w:val="1"/>
      <w:numFmt w:val="bullet"/>
      <w:lvlText w:val=""/>
      <w:lvlJc w:val="left"/>
      <w:pPr>
        <w:tabs>
          <w:tab w:val="num" w:pos="2502"/>
        </w:tabs>
        <w:ind w:left="2502" w:hanging="360"/>
      </w:pPr>
      <w:rPr>
        <w:rFonts w:ascii="Wingdings" w:hAnsi="Wingdings" w:hint="default"/>
      </w:rPr>
    </w:lvl>
    <w:lvl w:ilvl="3" w:tplc="08090001" w:tentative="1">
      <w:start w:val="1"/>
      <w:numFmt w:val="bullet"/>
      <w:lvlText w:val=""/>
      <w:lvlJc w:val="left"/>
      <w:pPr>
        <w:tabs>
          <w:tab w:val="num" w:pos="3222"/>
        </w:tabs>
        <w:ind w:left="3222" w:hanging="360"/>
      </w:pPr>
      <w:rPr>
        <w:rFonts w:ascii="Symbol" w:hAnsi="Symbol" w:hint="default"/>
      </w:rPr>
    </w:lvl>
    <w:lvl w:ilvl="4" w:tplc="08090003" w:tentative="1">
      <w:start w:val="1"/>
      <w:numFmt w:val="bullet"/>
      <w:lvlText w:val="o"/>
      <w:lvlJc w:val="left"/>
      <w:pPr>
        <w:tabs>
          <w:tab w:val="num" w:pos="3942"/>
        </w:tabs>
        <w:ind w:left="3942" w:hanging="360"/>
      </w:pPr>
      <w:rPr>
        <w:rFonts w:ascii="Courier New" w:hAnsi="Courier New" w:cs="Courier New" w:hint="default"/>
      </w:rPr>
    </w:lvl>
    <w:lvl w:ilvl="5" w:tplc="08090005" w:tentative="1">
      <w:start w:val="1"/>
      <w:numFmt w:val="bullet"/>
      <w:lvlText w:val=""/>
      <w:lvlJc w:val="left"/>
      <w:pPr>
        <w:tabs>
          <w:tab w:val="num" w:pos="4662"/>
        </w:tabs>
        <w:ind w:left="4662" w:hanging="360"/>
      </w:pPr>
      <w:rPr>
        <w:rFonts w:ascii="Wingdings" w:hAnsi="Wingdings" w:hint="default"/>
      </w:rPr>
    </w:lvl>
    <w:lvl w:ilvl="6" w:tplc="08090001" w:tentative="1">
      <w:start w:val="1"/>
      <w:numFmt w:val="bullet"/>
      <w:lvlText w:val=""/>
      <w:lvlJc w:val="left"/>
      <w:pPr>
        <w:tabs>
          <w:tab w:val="num" w:pos="5382"/>
        </w:tabs>
        <w:ind w:left="5382" w:hanging="360"/>
      </w:pPr>
      <w:rPr>
        <w:rFonts w:ascii="Symbol" w:hAnsi="Symbol" w:hint="default"/>
      </w:rPr>
    </w:lvl>
    <w:lvl w:ilvl="7" w:tplc="08090003" w:tentative="1">
      <w:start w:val="1"/>
      <w:numFmt w:val="bullet"/>
      <w:lvlText w:val="o"/>
      <w:lvlJc w:val="left"/>
      <w:pPr>
        <w:tabs>
          <w:tab w:val="num" w:pos="6102"/>
        </w:tabs>
        <w:ind w:left="6102" w:hanging="360"/>
      </w:pPr>
      <w:rPr>
        <w:rFonts w:ascii="Courier New" w:hAnsi="Courier New" w:cs="Courier New" w:hint="default"/>
      </w:rPr>
    </w:lvl>
    <w:lvl w:ilvl="8" w:tplc="08090005" w:tentative="1">
      <w:start w:val="1"/>
      <w:numFmt w:val="bullet"/>
      <w:lvlText w:val=""/>
      <w:lvlJc w:val="left"/>
      <w:pPr>
        <w:tabs>
          <w:tab w:val="num" w:pos="6822"/>
        </w:tabs>
        <w:ind w:left="6822" w:hanging="360"/>
      </w:pPr>
      <w:rPr>
        <w:rFonts w:ascii="Wingdings" w:hAnsi="Wingdings" w:hint="default"/>
      </w:rPr>
    </w:lvl>
  </w:abstractNum>
  <w:abstractNum w:abstractNumId="5" w15:restartNumberingAfterBreak="0">
    <w:nsid w:val="47F007A3"/>
    <w:multiLevelType w:val="hybridMultilevel"/>
    <w:tmpl w:val="6C3820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E205EB"/>
    <w:multiLevelType w:val="hybridMultilevel"/>
    <w:tmpl w:val="618CB89E"/>
    <w:lvl w:ilvl="0" w:tplc="08090001">
      <w:start w:val="1"/>
      <w:numFmt w:val="bullet"/>
      <w:lvlText w:val=""/>
      <w:lvlJc w:val="left"/>
      <w:pPr>
        <w:tabs>
          <w:tab w:val="num" w:pos="793"/>
        </w:tabs>
        <w:ind w:left="793" w:hanging="360"/>
      </w:pPr>
      <w:rPr>
        <w:rFonts w:ascii="Symbol" w:hAnsi="Symbol" w:hint="default"/>
      </w:rPr>
    </w:lvl>
    <w:lvl w:ilvl="1" w:tplc="08090003" w:tentative="1">
      <w:start w:val="1"/>
      <w:numFmt w:val="bullet"/>
      <w:lvlText w:val="o"/>
      <w:lvlJc w:val="left"/>
      <w:pPr>
        <w:tabs>
          <w:tab w:val="num" w:pos="1513"/>
        </w:tabs>
        <w:ind w:left="1513" w:hanging="360"/>
      </w:pPr>
      <w:rPr>
        <w:rFonts w:ascii="Courier New" w:hAnsi="Courier New" w:cs="Courier New" w:hint="default"/>
      </w:rPr>
    </w:lvl>
    <w:lvl w:ilvl="2" w:tplc="08090005" w:tentative="1">
      <w:start w:val="1"/>
      <w:numFmt w:val="bullet"/>
      <w:lvlText w:val=""/>
      <w:lvlJc w:val="left"/>
      <w:pPr>
        <w:tabs>
          <w:tab w:val="num" w:pos="2233"/>
        </w:tabs>
        <w:ind w:left="2233" w:hanging="360"/>
      </w:pPr>
      <w:rPr>
        <w:rFonts w:ascii="Wingdings" w:hAnsi="Wingdings" w:hint="default"/>
      </w:rPr>
    </w:lvl>
    <w:lvl w:ilvl="3" w:tplc="08090001" w:tentative="1">
      <w:start w:val="1"/>
      <w:numFmt w:val="bullet"/>
      <w:lvlText w:val=""/>
      <w:lvlJc w:val="left"/>
      <w:pPr>
        <w:tabs>
          <w:tab w:val="num" w:pos="2953"/>
        </w:tabs>
        <w:ind w:left="2953" w:hanging="360"/>
      </w:pPr>
      <w:rPr>
        <w:rFonts w:ascii="Symbol" w:hAnsi="Symbol" w:hint="default"/>
      </w:rPr>
    </w:lvl>
    <w:lvl w:ilvl="4" w:tplc="08090003" w:tentative="1">
      <w:start w:val="1"/>
      <w:numFmt w:val="bullet"/>
      <w:lvlText w:val="o"/>
      <w:lvlJc w:val="left"/>
      <w:pPr>
        <w:tabs>
          <w:tab w:val="num" w:pos="3673"/>
        </w:tabs>
        <w:ind w:left="3673" w:hanging="360"/>
      </w:pPr>
      <w:rPr>
        <w:rFonts w:ascii="Courier New" w:hAnsi="Courier New" w:cs="Courier New" w:hint="default"/>
      </w:rPr>
    </w:lvl>
    <w:lvl w:ilvl="5" w:tplc="08090005" w:tentative="1">
      <w:start w:val="1"/>
      <w:numFmt w:val="bullet"/>
      <w:lvlText w:val=""/>
      <w:lvlJc w:val="left"/>
      <w:pPr>
        <w:tabs>
          <w:tab w:val="num" w:pos="4393"/>
        </w:tabs>
        <w:ind w:left="4393" w:hanging="360"/>
      </w:pPr>
      <w:rPr>
        <w:rFonts w:ascii="Wingdings" w:hAnsi="Wingdings" w:hint="default"/>
      </w:rPr>
    </w:lvl>
    <w:lvl w:ilvl="6" w:tplc="08090001" w:tentative="1">
      <w:start w:val="1"/>
      <w:numFmt w:val="bullet"/>
      <w:lvlText w:val=""/>
      <w:lvlJc w:val="left"/>
      <w:pPr>
        <w:tabs>
          <w:tab w:val="num" w:pos="5113"/>
        </w:tabs>
        <w:ind w:left="5113" w:hanging="360"/>
      </w:pPr>
      <w:rPr>
        <w:rFonts w:ascii="Symbol" w:hAnsi="Symbol" w:hint="default"/>
      </w:rPr>
    </w:lvl>
    <w:lvl w:ilvl="7" w:tplc="08090003" w:tentative="1">
      <w:start w:val="1"/>
      <w:numFmt w:val="bullet"/>
      <w:lvlText w:val="o"/>
      <w:lvlJc w:val="left"/>
      <w:pPr>
        <w:tabs>
          <w:tab w:val="num" w:pos="5833"/>
        </w:tabs>
        <w:ind w:left="5833" w:hanging="360"/>
      </w:pPr>
      <w:rPr>
        <w:rFonts w:ascii="Courier New" w:hAnsi="Courier New" w:cs="Courier New" w:hint="default"/>
      </w:rPr>
    </w:lvl>
    <w:lvl w:ilvl="8" w:tplc="08090005" w:tentative="1">
      <w:start w:val="1"/>
      <w:numFmt w:val="bullet"/>
      <w:lvlText w:val=""/>
      <w:lvlJc w:val="left"/>
      <w:pPr>
        <w:tabs>
          <w:tab w:val="num" w:pos="6553"/>
        </w:tabs>
        <w:ind w:left="6553" w:hanging="360"/>
      </w:pPr>
      <w:rPr>
        <w:rFonts w:ascii="Wingdings" w:hAnsi="Wingdings" w:hint="default"/>
      </w:rPr>
    </w:lvl>
  </w:abstractNum>
  <w:abstractNum w:abstractNumId="7" w15:restartNumberingAfterBreak="0">
    <w:nsid w:val="6C5B3E20"/>
    <w:multiLevelType w:val="hybridMultilevel"/>
    <w:tmpl w:val="C6F41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A55631"/>
    <w:multiLevelType w:val="hybridMultilevel"/>
    <w:tmpl w:val="AEC674C2"/>
    <w:lvl w:ilvl="0" w:tplc="08090001">
      <w:start w:val="1"/>
      <w:numFmt w:val="bullet"/>
      <w:lvlText w:val=""/>
      <w:lvlJc w:val="left"/>
      <w:pPr>
        <w:tabs>
          <w:tab w:val="num" w:pos="1001"/>
        </w:tabs>
        <w:ind w:left="1001" w:hanging="360"/>
      </w:pPr>
      <w:rPr>
        <w:rFonts w:ascii="Symbol" w:hAnsi="Symbol" w:hint="default"/>
      </w:rPr>
    </w:lvl>
    <w:lvl w:ilvl="1" w:tplc="08090003" w:tentative="1">
      <w:start w:val="1"/>
      <w:numFmt w:val="bullet"/>
      <w:lvlText w:val="o"/>
      <w:lvlJc w:val="left"/>
      <w:pPr>
        <w:tabs>
          <w:tab w:val="num" w:pos="1721"/>
        </w:tabs>
        <w:ind w:left="1721" w:hanging="360"/>
      </w:pPr>
      <w:rPr>
        <w:rFonts w:ascii="Courier New" w:hAnsi="Courier New" w:cs="Courier New" w:hint="default"/>
      </w:rPr>
    </w:lvl>
    <w:lvl w:ilvl="2" w:tplc="08090005" w:tentative="1">
      <w:start w:val="1"/>
      <w:numFmt w:val="bullet"/>
      <w:lvlText w:val=""/>
      <w:lvlJc w:val="left"/>
      <w:pPr>
        <w:tabs>
          <w:tab w:val="num" w:pos="2441"/>
        </w:tabs>
        <w:ind w:left="2441" w:hanging="360"/>
      </w:pPr>
      <w:rPr>
        <w:rFonts w:ascii="Wingdings" w:hAnsi="Wingdings" w:hint="default"/>
      </w:rPr>
    </w:lvl>
    <w:lvl w:ilvl="3" w:tplc="08090001" w:tentative="1">
      <w:start w:val="1"/>
      <w:numFmt w:val="bullet"/>
      <w:lvlText w:val=""/>
      <w:lvlJc w:val="left"/>
      <w:pPr>
        <w:tabs>
          <w:tab w:val="num" w:pos="3161"/>
        </w:tabs>
        <w:ind w:left="3161" w:hanging="360"/>
      </w:pPr>
      <w:rPr>
        <w:rFonts w:ascii="Symbol" w:hAnsi="Symbol" w:hint="default"/>
      </w:rPr>
    </w:lvl>
    <w:lvl w:ilvl="4" w:tplc="08090003" w:tentative="1">
      <w:start w:val="1"/>
      <w:numFmt w:val="bullet"/>
      <w:lvlText w:val="o"/>
      <w:lvlJc w:val="left"/>
      <w:pPr>
        <w:tabs>
          <w:tab w:val="num" w:pos="3881"/>
        </w:tabs>
        <w:ind w:left="3881" w:hanging="360"/>
      </w:pPr>
      <w:rPr>
        <w:rFonts w:ascii="Courier New" w:hAnsi="Courier New" w:cs="Courier New" w:hint="default"/>
      </w:rPr>
    </w:lvl>
    <w:lvl w:ilvl="5" w:tplc="08090005" w:tentative="1">
      <w:start w:val="1"/>
      <w:numFmt w:val="bullet"/>
      <w:lvlText w:val=""/>
      <w:lvlJc w:val="left"/>
      <w:pPr>
        <w:tabs>
          <w:tab w:val="num" w:pos="4601"/>
        </w:tabs>
        <w:ind w:left="4601" w:hanging="360"/>
      </w:pPr>
      <w:rPr>
        <w:rFonts w:ascii="Wingdings" w:hAnsi="Wingdings" w:hint="default"/>
      </w:rPr>
    </w:lvl>
    <w:lvl w:ilvl="6" w:tplc="08090001" w:tentative="1">
      <w:start w:val="1"/>
      <w:numFmt w:val="bullet"/>
      <w:lvlText w:val=""/>
      <w:lvlJc w:val="left"/>
      <w:pPr>
        <w:tabs>
          <w:tab w:val="num" w:pos="5321"/>
        </w:tabs>
        <w:ind w:left="5321" w:hanging="360"/>
      </w:pPr>
      <w:rPr>
        <w:rFonts w:ascii="Symbol" w:hAnsi="Symbol" w:hint="default"/>
      </w:rPr>
    </w:lvl>
    <w:lvl w:ilvl="7" w:tplc="08090003" w:tentative="1">
      <w:start w:val="1"/>
      <w:numFmt w:val="bullet"/>
      <w:lvlText w:val="o"/>
      <w:lvlJc w:val="left"/>
      <w:pPr>
        <w:tabs>
          <w:tab w:val="num" w:pos="6041"/>
        </w:tabs>
        <w:ind w:left="6041" w:hanging="360"/>
      </w:pPr>
      <w:rPr>
        <w:rFonts w:ascii="Courier New" w:hAnsi="Courier New" w:cs="Courier New" w:hint="default"/>
      </w:rPr>
    </w:lvl>
    <w:lvl w:ilvl="8" w:tplc="08090005" w:tentative="1">
      <w:start w:val="1"/>
      <w:numFmt w:val="bullet"/>
      <w:lvlText w:val=""/>
      <w:lvlJc w:val="left"/>
      <w:pPr>
        <w:tabs>
          <w:tab w:val="num" w:pos="6761"/>
        </w:tabs>
        <w:ind w:left="6761" w:hanging="360"/>
      </w:pPr>
      <w:rPr>
        <w:rFonts w:ascii="Wingdings" w:hAnsi="Wingdings" w:hint="default"/>
      </w:rPr>
    </w:lvl>
  </w:abstractNum>
  <w:num w:numId="1">
    <w:abstractNumId w:val="1"/>
  </w:num>
  <w:num w:numId="2">
    <w:abstractNumId w:val="8"/>
  </w:num>
  <w:num w:numId="3">
    <w:abstractNumId w:val="5"/>
  </w:num>
  <w:num w:numId="4">
    <w:abstractNumId w:val="6"/>
  </w:num>
  <w:num w:numId="5">
    <w:abstractNumId w:val="4"/>
  </w:num>
  <w:num w:numId="6">
    <w:abstractNumId w:val="7"/>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A09"/>
    <w:rsid w:val="00043D90"/>
    <w:rsid w:val="000B7668"/>
    <w:rsid w:val="0017067B"/>
    <w:rsid w:val="001A22A9"/>
    <w:rsid w:val="00214533"/>
    <w:rsid w:val="00291D0F"/>
    <w:rsid w:val="00361B72"/>
    <w:rsid w:val="00442F12"/>
    <w:rsid w:val="00456298"/>
    <w:rsid w:val="004D2A3E"/>
    <w:rsid w:val="00505E11"/>
    <w:rsid w:val="00523B21"/>
    <w:rsid w:val="005534C0"/>
    <w:rsid w:val="00615D60"/>
    <w:rsid w:val="006C015B"/>
    <w:rsid w:val="00720D58"/>
    <w:rsid w:val="00735675"/>
    <w:rsid w:val="007506B0"/>
    <w:rsid w:val="007F1ED2"/>
    <w:rsid w:val="00815349"/>
    <w:rsid w:val="00834ED6"/>
    <w:rsid w:val="008D6472"/>
    <w:rsid w:val="008F2465"/>
    <w:rsid w:val="009C28F1"/>
    <w:rsid w:val="00A03705"/>
    <w:rsid w:val="00A75B43"/>
    <w:rsid w:val="00B35248"/>
    <w:rsid w:val="00BA2590"/>
    <w:rsid w:val="00DD23D3"/>
    <w:rsid w:val="00DF1D97"/>
    <w:rsid w:val="00DF55B5"/>
    <w:rsid w:val="00E65130"/>
    <w:rsid w:val="00E81A09"/>
    <w:rsid w:val="00EE76FD"/>
    <w:rsid w:val="00F035D1"/>
    <w:rsid w:val="00F261B0"/>
    <w:rsid w:val="00F4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884C2"/>
  <w15:docId w15:val="{3D7CA732-22A6-42A9-B776-719E9DC81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3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76FD"/>
    <w:pPr>
      <w:ind w:left="720"/>
      <w:contextualSpacing/>
    </w:pPr>
  </w:style>
  <w:style w:type="paragraph" w:styleId="BalloonText">
    <w:name w:val="Balloon Text"/>
    <w:basedOn w:val="Normal"/>
    <w:link w:val="BalloonTextChar"/>
    <w:uiPriority w:val="99"/>
    <w:semiHidden/>
    <w:unhideWhenUsed/>
    <w:rsid w:val="00442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F12"/>
    <w:rPr>
      <w:rFonts w:ascii="Tahoma" w:hAnsi="Tahoma" w:cs="Tahoma"/>
      <w:sz w:val="16"/>
      <w:szCs w:val="16"/>
    </w:rPr>
  </w:style>
  <w:style w:type="paragraph" w:styleId="Header">
    <w:name w:val="header"/>
    <w:basedOn w:val="Normal"/>
    <w:link w:val="HeaderChar"/>
    <w:uiPriority w:val="99"/>
    <w:unhideWhenUsed/>
    <w:rsid w:val="00DD23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3D3"/>
  </w:style>
  <w:style w:type="paragraph" w:styleId="Footer">
    <w:name w:val="footer"/>
    <w:basedOn w:val="Normal"/>
    <w:link w:val="FooterChar"/>
    <w:uiPriority w:val="99"/>
    <w:unhideWhenUsed/>
    <w:rsid w:val="00DD23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85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50177-12FA-489A-8E27-274FB4FF2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Weir</dc:creator>
  <cp:lastModifiedBy>St-Wifrids Primary Admin</cp:lastModifiedBy>
  <cp:revision>2</cp:revision>
  <cp:lastPrinted>2019-10-09T07:48:00Z</cp:lastPrinted>
  <dcterms:created xsi:type="dcterms:W3CDTF">2022-10-17T08:28:00Z</dcterms:created>
  <dcterms:modified xsi:type="dcterms:W3CDTF">2022-10-17T08:28:00Z</dcterms:modified>
</cp:coreProperties>
</file>