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C5FA" w14:textId="643F8BF7" w:rsidR="00CC5294" w:rsidRDefault="00CC5294" w:rsidP="00CC5294">
      <w:pPr>
        <w:spacing w:after="0"/>
        <w:jc w:val="center"/>
        <w:rPr>
          <w:rFonts w:ascii="Calibri" w:eastAsia="Calibri" w:hAnsi="Calibri" w:cs="Times New Roman"/>
          <w:b/>
          <w:color w:val="000000"/>
          <w:sz w:val="24"/>
          <w:szCs w:val="24"/>
        </w:rPr>
      </w:pPr>
      <w:bookmarkStart w:id="0" w:name="_Hlk84493549"/>
      <w:r w:rsidRPr="005D69EA">
        <w:rPr>
          <w:rFonts w:cs="Arial"/>
          <w:noProof/>
        </w:rPr>
        <w:drawing>
          <wp:inline distT="0" distB="0" distL="0" distR="0" wp14:anchorId="2A9A7B39" wp14:editId="2A1434EF">
            <wp:extent cx="2028825" cy="1895475"/>
            <wp:effectExtent l="0" t="0" r="9525" b="9525"/>
            <wp:docPr id="4" name="Picture 4" descr="Description: 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S\St Wilfrid's School Badges-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895475"/>
                    </a:xfrm>
                    <a:prstGeom prst="rect">
                      <a:avLst/>
                    </a:prstGeom>
                    <a:noFill/>
                    <a:ln>
                      <a:noFill/>
                    </a:ln>
                  </pic:spPr>
                </pic:pic>
              </a:graphicData>
            </a:graphic>
          </wp:inline>
        </w:drawing>
      </w:r>
    </w:p>
    <w:p w14:paraId="50A02B94" w14:textId="77777777" w:rsidR="00CC5294" w:rsidRDefault="00CC5294" w:rsidP="00CC5294">
      <w:pPr>
        <w:spacing w:after="0"/>
        <w:jc w:val="center"/>
        <w:rPr>
          <w:rFonts w:ascii="Calibri" w:eastAsia="Calibri" w:hAnsi="Calibri" w:cs="Times New Roman"/>
          <w:b/>
          <w:color w:val="000000"/>
          <w:sz w:val="24"/>
          <w:szCs w:val="24"/>
        </w:rPr>
      </w:pPr>
    </w:p>
    <w:p w14:paraId="4F1D1AD0" w14:textId="77777777" w:rsidR="00CC5294" w:rsidRDefault="00CC5294" w:rsidP="00CC5294">
      <w:pPr>
        <w:spacing w:after="0"/>
        <w:jc w:val="center"/>
        <w:rPr>
          <w:rFonts w:ascii="Calibri" w:eastAsia="Calibri" w:hAnsi="Calibri" w:cs="Times New Roman"/>
          <w:b/>
          <w:color w:val="000000"/>
          <w:sz w:val="24"/>
          <w:szCs w:val="24"/>
        </w:rPr>
      </w:pPr>
    </w:p>
    <w:p w14:paraId="63F0AFB1" w14:textId="2BB4B8AA" w:rsidR="00CC5294" w:rsidRPr="00CC5294" w:rsidRDefault="00CC5294" w:rsidP="00CC5294">
      <w:pPr>
        <w:spacing w:after="0"/>
        <w:jc w:val="center"/>
        <w:rPr>
          <w:rFonts w:ascii="Calibri" w:eastAsia="Calibri" w:hAnsi="Calibri" w:cs="Times New Roman"/>
          <w:b/>
          <w:sz w:val="24"/>
          <w:szCs w:val="24"/>
        </w:rPr>
      </w:pPr>
      <w:r w:rsidRPr="00CC5294">
        <w:rPr>
          <w:rFonts w:ascii="Calibri" w:eastAsia="Calibri" w:hAnsi="Calibri" w:cs="Times New Roman"/>
          <w:b/>
          <w:color w:val="000000"/>
          <w:sz w:val="24"/>
          <w:szCs w:val="24"/>
        </w:rPr>
        <w:t>love ~ joy ~ responsibility ~ creativity ~ respect ~ opportunity</w:t>
      </w:r>
    </w:p>
    <w:bookmarkEnd w:id="0"/>
    <w:p w14:paraId="2390F3F7" w14:textId="77777777" w:rsidR="00CC5294" w:rsidRPr="00CC5294" w:rsidRDefault="00CC5294" w:rsidP="00CC5294">
      <w:pPr>
        <w:spacing w:after="0" w:line="240" w:lineRule="auto"/>
        <w:jc w:val="center"/>
        <w:rPr>
          <w:rFonts w:ascii="Times New Roman" w:eastAsia="Times New Roman" w:hAnsi="Times New Roman" w:cs="Arial"/>
          <w:sz w:val="20"/>
          <w:szCs w:val="20"/>
          <w:lang w:eastAsia="en-GB"/>
        </w:rPr>
      </w:pPr>
    </w:p>
    <w:p w14:paraId="0AEC1C55" w14:textId="77777777" w:rsidR="00CC5294" w:rsidRPr="00CC5294" w:rsidRDefault="00CC5294" w:rsidP="00CC5294">
      <w:pPr>
        <w:spacing w:after="0" w:line="240" w:lineRule="auto"/>
        <w:rPr>
          <w:rFonts w:ascii="Times New Roman" w:eastAsia="Times New Roman" w:hAnsi="Times New Roman" w:cs="Arial"/>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C5294" w:rsidRPr="00CC5294" w14:paraId="00E98D8A" w14:textId="77777777" w:rsidTr="00CC5294">
        <w:tc>
          <w:tcPr>
            <w:tcW w:w="9889" w:type="dxa"/>
            <w:tcBorders>
              <w:top w:val="single" w:sz="4" w:space="0" w:color="auto"/>
              <w:left w:val="single" w:sz="4" w:space="0" w:color="auto"/>
              <w:bottom w:val="single" w:sz="4" w:space="0" w:color="auto"/>
              <w:right w:val="single" w:sz="4" w:space="0" w:color="auto"/>
            </w:tcBorders>
            <w:hideMark/>
          </w:tcPr>
          <w:p w14:paraId="1F0794F0" w14:textId="77777777" w:rsidR="00CC5294" w:rsidRPr="00CC5294" w:rsidRDefault="00CC5294" w:rsidP="00CC5294">
            <w:pPr>
              <w:spacing w:after="0"/>
              <w:jc w:val="center"/>
              <w:rPr>
                <w:rFonts w:ascii="Arial" w:eastAsia="Times New Roman" w:hAnsi="Arial" w:cs="Arial"/>
                <w:b/>
                <w:sz w:val="28"/>
                <w:szCs w:val="28"/>
              </w:rPr>
            </w:pPr>
            <w:r w:rsidRPr="00CC5294">
              <w:rPr>
                <w:rFonts w:ascii="Arial" w:eastAsia="Times New Roman" w:hAnsi="Arial" w:cs="Arial"/>
                <w:b/>
                <w:sz w:val="28"/>
                <w:szCs w:val="28"/>
              </w:rPr>
              <w:t>St Wilfrid’s Catholic Primary School  Admissions Policy 2024/2025</w:t>
            </w:r>
          </w:p>
        </w:tc>
      </w:tr>
    </w:tbl>
    <w:p w14:paraId="1AE78C26" w14:textId="77777777" w:rsidR="00CC5294" w:rsidRPr="00CC5294" w:rsidRDefault="00CC5294" w:rsidP="00CC5294">
      <w:pPr>
        <w:widowControl w:val="0"/>
        <w:tabs>
          <w:tab w:val="center" w:pos="4320"/>
          <w:tab w:val="right" w:pos="8640"/>
        </w:tabs>
        <w:spacing w:after="0" w:line="240" w:lineRule="auto"/>
        <w:ind w:right="-252"/>
        <w:jc w:val="center"/>
        <w:rPr>
          <w:rFonts w:ascii="Arial" w:eastAsia="Times New Roman" w:hAnsi="Arial" w:cs="Arial"/>
          <w:b/>
          <w:color w:val="008000"/>
          <w:kern w:val="28"/>
          <w:sz w:val="20"/>
          <w:szCs w:val="20"/>
          <w:lang w:val="en-US" w:eastAsia="en-GB"/>
        </w:rPr>
      </w:pPr>
    </w:p>
    <w:p w14:paraId="3FF85D4E" w14:textId="77777777" w:rsidR="00CC5294" w:rsidRPr="00CC5294" w:rsidRDefault="00CC5294" w:rsidP="00CC5294">
      <w:pPr>
        <w:spacing w:after="0" w:line="240" w:lineRule="auto"/>
        <w:rPr>
          <w:rFonts w:ascii="Times New Roman" w:eastAsia="Times New Roman" w:hAnsi="Times New Roman" w:cs="Arial"/>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CC5294" w:rsidRPr="00CC5294" w14:paraId="20D55493" w14:textId="77777777" w:rsidTr="00CC5294">
        <w:tc>
          <w:tcPr>
            <w:tcW w:w="1704" w:type="dxa"/>
            <w:tcBorders>
              <w:top w:val="single" w:sz="4" w:space="0" w:color="auto"/>
              <w:left w:val="single" w:sz="4" w:space="0" w:color="auto"/>
              <w:bottom w:val="single" w:sz="4" w:space="0" w:color="auto"/>
              <w:right w:val="single" w:sz="4" w:space="0" w:color="auto"/>
            </w:tcBorders>
            <w:hideMark/>
          </w:tcPr>
          <w:p w14:paraId="362053F6"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Academic Year</w:t>
            </w:r>
          </w:p>
        </w:tc>
        <w:tc>
          <w:tcPr>
            <w:tcW w:w="1704" w:type="dxa"/>
            <w:tcBorders>
              <w:top w:val="single" w:sz="4" w:space="0" w:color="auto"/>
              <w:left w:val="single" w:sz="4" w:space="0" w:color="auto"/>
              <w:bottom w:val="single" w:sz="4" w:space="0" w:color="auto"/>
              <w:right w:val="single" w:sz="4" w:space="0" w:color="auto"/>
            </w:tcBorders>
            <w:hideMark/>
          </w:tcPr>
          <w:p w14:paraId="1141E5A1"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Designated Senior Person</w:t>
            </w:r>
          </w:p>
        </w:tc>
        <w:tc>
          <w:tcPr>
            <w:tcW w:w="1704" w:type="dxa"/>
            <w:tcBorders>
              <w:top w:val="single" w:sz="4" w:space="0" w:color="auto"/>
              <w:left w:val="single" w:sz="4" w:space="0" w:color="auto"/>
              <w:bottom w:val="single" w:sz="4" w:space="0" w:color="auto"/>
              <w:right w:val="single" w:sz="4" w:space="0" w:color="auto"/>
            </w:tcBorders>
            <w:hideMark/>
          </w:tcPr>
          <w:p w14:paraId="2812FC20"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Deputy Designated Senior Person</w:t>
            </w:r>
          </w:p>
        </w:tc>
        <w:tc>
          <w:tcPr>
            <w:tcW w:w="1705" w:type="dxa"/>
            <w:tcBorders>
              <w:top w:val="single" w:sz="4" w:space="0" w:color="auto"/>
              <w:left w:val="single" w:sz="4" w:space="0" w:color="auto"/>
              <w:bottom w:val="single" w:sz="4" w:space="0" w:color="auto"/>
              <w:right w:val="single" w:sz="4" w:space="0" w:color="auto"/>
            </w:tcBorders>
            <w:hideMark/>
          </w:tcPr>
          <w:p w14:paraId="7B5F18A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Nominated Governor</w:t>
            </w:r>
          </w:p>
        </w:tc>
        <w:tc>
          <w:tcPr>
            <w:tcW w:w="3072" w:type="dxa"/>
            <w:tcBorders>
              <w:top w:val="single" w:sz="4" w:space="0" w:color="auto"/>
              <w:left w:val="single" w:sz="4" w:space="0" w:color="auto"/>
              <w:bottom w:val="single" w:sz="4" w:space="0" w:color="auto"/>
              <w:right w:val="single" w:sz="4" w:space="0" w:color="auto"/>
            </w:tcBorders>
            <w:hideMark/>
          </w:tcPr>
          <w:p w14:paraId="0A41FEB6"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Chair of Governors</w:t>
            </w:r>
          </w:p>
        </w:tc>
      </w:tr>
      <w:tr w:rsidR="00CC5294" w:rsidRPr="00CC5294" w14:paraId="6CFBE97C" w14:textId="77777777" w:rsidTr="00CC5294">
        <w:tc>
          <w:tcPr>
            <w:tcW w:w="1704" w:type="dxa"/>
            <w:tcBorders>
              <w:top w:val="single" w:sz="4" w:space="0" w:color="auto"/>
              <w:left w:val="single" w:sz="4" w:space="0" w:color="auto"/>
              <w:bottom w:val="single" w:sz="4" w:space="0" w:color="auto"/>
              <w:right w:val="single" w:sz="4" w:space="0" w:color="auto"/>
            </w:tcBorders>
          </w:tcPr>
          <w:p w14:paraId="331A57AE" w14:textId="77777777" w:rsidR="00CC5294" w:rsidRPr="00CC5294" w:rsidRDefault="00CC5294" w:rsidP="00CC5294">
            <w:pPr>
              <w:spacing w:after="0"/>
              <w:rPr>
                <w:rFonts w:ascii="Arial" w:eastAsia="Times New Roman"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14:paraId="14A2849B" w14:textId="77777777" w:rsidR="00CC5294" w:rsidRPr="00CC5294" w:rsidRDefault="00CC5294" w:rsidP="00CC5294">
            <w:pPr>
              <w:spacing w:after="0"/>
              <w:rPr>
                <w:rFonts w:ascii="Arial" w:eastAsia="Times New Roman"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14:paraId="39C5F258" w14:textId="77777777" w:rsidR="00CC5294" w:rsidRPr="00CC5294" w:rsidRDefault="00CC5294" w:rsidP="00CC5294">
            <w:pPr>
              <w:spacing w:after="0"/>
              <w:rPr>
                <w:rFonts w:ascii="Arial" w:eastAsia="Times New Roman"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tcPr>
          <w:p w14:paraId="79EEF11B" w14:textId="77777777" w:rsidR="00CC5294" w:rsidRPr="00CC5294" w:rsidRDefault="00CC5294" w:rsidP="00CC5294">
            <w:pPr>
              <w:spacing w:after="0"/>
              <w:rPr>
                <w:rFonts w:ascii="Arial" w:eastAsia="Times New Roman" w:hAnsi="Arial" w:cs="Arial"/>
                <w:sz w:val="20"/>
                <w:szCs w:val="20"/>
              </w:rPr>
            </w:pPr>
          </w:p>
        </w:tc>
        <w:tc>
          <w:tcPr>
            <w:tcW w:w="3072" w:type="dxa"/>
            <w:tcBorders>
              <w:top w:val="single" w:sz="4" w:space="0" w:color="auto"/>
              <w:left w:val="single" w:sz="4" w:space="0" w:color="auto"/>
              <w:bottom w:val="single" w:sz="4" w:space="0" w:color="auto"/>
              <w:right w:val="single" w:sz="4" w:space="0" w:color="auto"/>
            </w:tcBorders>
          </w:tcPr>
          <w:p w14:paraId="5EA4A286" w14:textId="77777777" w:rsidR="00CC5294" w:rsidRPr="00CC5294" w:rsidRDefault="00CC5294" w:rsidP="00CC5294">
            <w:pPr>
              <w:spacing w:after="0"/>
              <w:rPr>
                <w:rFonts w:ascii="Arial" w:eastAsia="Times New Roman" w:hAnsi="Arial" w:cs="Arial"/>
                <w:sz w:val="20"/>
                <w:szCs w:val="20"/>
              </w:rPr>
            </w:pPr>
          </w:p>
        </w:tc>
      </w:tr>
      <w:tr w:rsidR="00CC5294" w:rsidRPr="00CC5294" w14:paraId="255A9FEF" w14:textId="77777777" w:rsidTr="00CC5294">
        <w:tc>
          <w:tcPr>
            <w:tcW w:w="1704" w:type="dxa"/>
            <w:tcBorders>
              <w:top w:val="single" w:sz="4" w:space="0" w:color="auto"/>
              <w:left w:val="single" w:sz="4" w:space="0" w:color="auto"/>
              <w:bottom w:val="single" w:sz="4" w:space="0" w:color="auto"/>
              <w:right w:val="single" w:sz="4" w:space="0" w:color="auto"/>
            </w:tcBorders>
            <w:hideMark/>
          </w:tcPr>
          <w:p w14:paraId="17392F16"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2020</w:t>
            </w:r>
          </w:p>
        </w:tc>
        <w:tc>
          <w:tcPr>
            <w:tcW w:w="1704" w:type="dxa"/>
            <w:tcBorders>
              <w:top w:val="single" w:sz="4" w:space="0" w:color="auto"/>
              <w:left w:val="single" w:sz="4" w:space="0" w:color="auto"/>
              <w:bottom w:val="single" w:sz="4" w:space="0" w:color="auto"/>
              <w:right w:val="single" w:sz="4" w:space="0" w:color="auto"/>
            </w:tcBorders>
            <w:hideMark/>
          </w:tcPr>
          <w:p w14:paraId="07D02E58"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J McEniff</w:t>
            </w:r>
          </w:p>
        </w:tc>
        <w:tc>
          <w:tcPr>
            <w:tcW w:w="1704" w:type="dxa"/>
            <w:tcBorders>
              <w:top w:val="single" w:sz="4" w:space="0" w:color="auto"/>
              <w:left w:val="single" w:sz="4" w:space="0" w:color="auto"/>
              <w:bottom w:val="single" w:sz="4" w:space="0" w:color="auto"/>
              <w:right w:val="single" w:sz="4" w:space="0" w:color="auto"/>
            </w:tcBorders>
            <w:hideMark/>
          </w:tcPr>
          <w:p w14:paraId="588EA728"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P O’Hara</w:t>
            </w:r>
          </w:p>
        </w:tc>
        <w:tc>
          <w:tcPr>
            <w:tcW w:w="1705" w:type="dxa"/>
            <w:tcBorders>
              <w:top w:val="single" w:sz="4" w:space="0" w:color="auto"/>
              <w:left w:val="single" w:sz="4" w:space="0" w:color="auto"/>
              <w:bottom w:val="single" w:sz="4" w:space="0" w:color="auto"/>
              <w:right w:val="single" w:sz="4" w:space="0" w:color="auto"/>
            </w:tcBorders>
            <w:hideMark/>
          </w:tcPr>
          <w:p w14:paraId="73AF846B"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c>
          <w:tcPr>
            <w:tcW w:w="3072" w:type="dxa"/>
            <w:tcBorders>
              <w:top w:val="single" w:sz="4" w:space="0" w:color="auto"/>
              <w:left w:val="single" w:sz="4" w:space="0" w:color="auto"/>
              <w:bottom w:val="single" w:sz="4" w:space="0" w:color="auto"/>
              <w:right w:val="single" w:sz="4" w:space="0" w:color="auto"/>
            </w:tcBorders>
            <w:hideMark/>
          </w:tcPr>
          <w:p w14:paraId="2F77E360"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r>
      <w:tr w:rsidR="00CC5294" w:rsidRPr="00CC5294" w14:paraId="48601C57" w14:textId="77777777" w:rsidTr="00CC5294">
        <w:tc>
          <w:tcPr>
            <w:tcW w:w="1704" w:type="dxa"/>
            <w:tcBorders>
              <w:top w:val="single" w:sz="4" w:space="0" w:color="auto"/>
              <w:left w:val="single" w:sz="4" w:space="0" w:color="auto"/>
              <w:bottom w:val="single" w:sz="4" w:space="0" w:color="auto"/>
              <w:right w:val="single" w:sz="4" w:space="0" w:color="auto"/>
            </w:tcBorders>
          </w:tcPr>
          <w:p w14:paraId="20B6674C"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2021</w:t>
            </w:r>
          </w:p>
        </w:tc>
        <w:tc>
          <w:tcPr>
            <w:tcW w:w="1704" w:type="dxa"/>
            <w:tcBorders>
              <w:top w:val="single" w:sz="4" w:space="0" w:color="auto"/>
              <w:left w:val="single" w:sz="4" w:space="0" w:color="auto"/>
              <w:bottom w:val="single" w:sz="4" w:space="0" w:color="auto"/>
              <w:right w:val="single" w:sz="4" w:space="0" w:color="auto"/>
            </w:tcBorders>
          </w:tcPr>
          <w:p w14:paraId="10A58F6D"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J McEniff</w:t>
            </w:r>
          </w:p>
        </w:tc>
        <w:tc>
          <w:tcPr>
            <w:tcW w:w="1704" w:type="dxa"/>
            <w:tcBorders>
              <w:top w:val="single" w:sz="4" w:space="0" w:color="auto"/>
              <w:left w:val="single" w:sz="4" w:space="0" w:color="auto"/>
              <w:bottom w:val="single" w:sz="4" w:space="0" w:color="auto"/>
              <w:right w:val="single" w:sz="4" w:space="0" w:color="auto"/>
            </w:tcBorders>
          </w:tcPr>
          <w:p w14:paraId="3A7C00A5"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P O’Hara</w:t>
            </w:r>
          </w:p>
        </w:tc>
        <w:tc>
          <w:tcPr>
            <w:tcW w:w="1705" w:type="dxa"/>
            <w:tcBorders>
              <w:top w:val="single" w:sz="4" w:space="0" w:color="auto"/>
              <w:left w:val="single" w:sz="4" w:space="0" w:color="auto"/>
              <w:bottom w:val="single" w:sz="4" w:space="0" w:color="auto"/>
              <w:right w:val="single" w:sz="4" w:space="0" w:color="auto"/>
            </w:tcBorders>
          </w:tcPr>
          <w:p w14:paraId="42318EAF"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c>
          <w:tcPr>
            <w:tcW w:w="3072" w:type="dxa"/>
            <w:tcBorders>
              <w:top w:val="single" w:sz="4" w:space="0" w:color="auto"/>
              <w:left w:val="single" w:sz="4" w:space="0" w:color="auto"/>
              <w:bottom w:val="single" w:sz="4" w:space="0" w:color="auto"/>
              <w:right w:val="single" w:sz="4" w:space="0" w:color="auto"/>
            </w:tcBorders>
          </w:tcPr>
          <w:p w14:paraId="023BBA20"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r>
      <w:tr w:rsidR="00CC5294" w:rsidRPr="00CC5294" w14:paraId="64ED1B20" w14:textId="77777777" w:rsidTr="00CC5294">
        <w:tc>
          <w:tcPr>
            <w:tcW w:w="1704" w:type="dxa"/>
            <w:tcBorders>
              <w:top w:val="single" w:sz="4" w:space="0" w:color="auto"/>
              <w:left w:val="single" w:sz="4" w:space="0" w:color="auto"/>
              <w:bottom w:val="single" w:sz="4" w:space="0" w:color="auto"/>
              <w:right w:val="single" w:sz="4" w:space="0" w:color="auto"/>
            </w:tcBorders>
          </w:tcPr>
          <w:p w14:paraId="2A2C10B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2022</w:t>
            </w:r>
          </w:p>
        </w:tc>
        <w:tc>
          <w:tcPr>
            <w:tcW w:w="1704" w:type="dxa"/>
            <w:tcBorders>
              <w:top w:val="single" w:sz="4" w:space="0" w:color="auto"/>
              <w:left w:val="single" w:sz="4" w:space="0" w:color="auto"/>
              <w:bottom w:val="single" w:sz="4" w:space="0" w:color="auto"/>
              <w:right w:val="single" w:sz="4" w:space="0" w:color="auto"/>
            </w:tcBorders>
          </w:tcPr>
          <w:p w14:paraId="778A4EE3"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J McEniff</w:t>
            </w:r>
          </w:p>
        </w:tc>
        <w:tc>
          <w:tcPr>
            <w:tcW w:w="1704" w:type="dxa"/>
            <w:tcBorders>
              <w:top w:val="single" w:sz="4" w:space="0" w:color="auto"/>
              <w:left w:val="single" w:sz="4" w:space="0" w:color="auto"/>
              <w:bottom w:val="single" w:sz="4" w:space="0" w:color="auto"/>
              <w:right w:val="single" w:sz="4" w:space="0" w:color="auto"/>
            </w:tcBorders>
          </w:tcPr>
          <w:p w14:paraId="100157D3"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P Harkness</w:t>
            </w:r>
          </w:p>
        </w:tc>
        <w:tc>
          <w:tcPr>
            <w:tcW w:w="1705" w:type="dxa"/>
            <w:tcBorders>
              <w:top w:val="single" w:sz="4" w:space="0" w:color="auto"/>
              <w:left w:val="single" w:sz="4" w:space="0" w:color="auto"/>
              <w:bottom w:val="single" w:sz="4" w:space="0" w:color="auto"/>
              <w:right w:val="single" w:sz="4" w:space="0" w:color="auto"/>
            </w:tcBorders>
          </w:tcPr>
          <w:p w14:paraId="1E92E8C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c>
          <w:tcPr>
            <w:tcW w:w="3072" w:type="dxa"/>
            <w:tcBorders>
              <w:top w:val="single" w:sz="4" w:space="0" w:color="auto"/>
              <w:left w:val="single" w:sz="4" w:space="0" w:color="auto"/>
              <w:bottom w:val="single" w:sz="4" w:space="0" w:color="auto"/>
              <w:right w:val="single" w:sz="4" w:space="0" w:color="auto"/>
            </w:tcBorders>
          </w:tcPr>
          <w:p w14:paraId="04F9242A"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Morrisey</w:t>
            </w:r>
          </w:p>
        </w:tc>
      </w:tr>
      <w:tr w:rsidR="00CC5294" w:rsidRPr="00CC5294" w14:paraId="7C8567FF" w14:textId="77777777" w:rsidTr="00CC5294">
        <w:tc>
          <w:tcPr>
            <w:tcW w:w="1704" w:type="dxa"/>
            <w:tcBorders>
              <w:top w:val="single" w:sz="4" w:space="0" w:color="auto"/>
              <w:left w:val="single" w:sz="4" w:space="0" w:color="auto"/>
              <w:bottom w:val="single" w:sz="4" w:space="0" w:color="auto"/>
              <w:right w:val="single" w:sz="4" w:space="0" w:color="auto"/>
            </w:tcBorders>
          </w:tcPr>
          <w:p w14:paraId="7736797B" w14:textId="77777777" w:rsidR="00CC5294" w:rsidRPr="00CC5294" w:rsidRDefault="00CC5294" w:rsidP="00CC5294">
            <w:pPr>
              <w:spacing w:after="0"/>
              <w:rPr>
                <w:rFonts w:ascii="Arial" w:eastAsia="Times New Roman" w:hAnsi="Arial" w:cs="Arial"/>
                <w:sz w:val="20"/>
                <w:szCs w:val="20"/>
              </w:rPr>
            </w:pPr>
            <w:bookmarkStart w:id="1" w:name="_Hlk116554569"/>
            <w:r w:rsidRPr="00CC5294">
              <w:rPr>
                <w:rFonts w:ascii="Arial" w:eastAsia="Times New Roman" w:hAnsi="Arial" w:cs="Arial"/>
                <w:sz w:val="20"/>
                <w:szCs w:val="20"/>
              </w:rPr>
              <w:t>2023</w:t>
            </w:r>
          </w:p>
        </w:tc>
        <w:tc>
          <w:tcPr>
            <w:tcW w:w="1704" w:type="dxa"/>
            <w:tcBorders>
              <w:top w:val="single" w:sz="4" w:space="0" w:color="auto"/>
              <w:left w:val="single" w:sz="4" w:space="0" w:color="auto"/>
              <w:bottom w:val="single" w:sz="4" w:space="0" w:color="auto"/>
              <w:right w:val="single" w:sz="4" w:space="0" w:color="auto"/>
            </w:tcBorders>
          </w:tcPr>
          <w:p w14:paraId="7FDF623C"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J McEniff</w:t>
            </w:r>
          </w:p>
        </w:tc>
        <w:tc>
          <w:tcPr>
            <w:tcW w:w="1704" w:type="dxa"/>
            <w:tcBorders>
              <w:top w:val="single" w:sz="4" w:space="0" w:color="auto"/>
              <w:left w:val="single" w:sz="4" w:space="0" w:color="auto"/>
              <w:bottom w:val="single" w:sz="4" w:space="0" w:color="auto"/>
              <w:right w:val="single" w:sz="4" w:space="0" w:color="auto"/>
            </w:tcBorders>
          </w:tcPr>
          <w:p w14:paraId="37C8900F"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P Harkness</w:t>
            </w:r>
          </w:p>
        </w:tc>
        <w:tc>
          <w:tcPr>
            <w:tcW w:w="1705" w:type="dxa"/>
            <w:tcBorders>
              <w:top w:val="single" w:sz="4" w:space="0" w:color="auto"/>
              <w:left w:val="single" w:sz="4" w:space="0" w:color="auto"/>
              <w:bottom w:val="single" w:sz="4" w:space="0" w:color="auto"/>
              <w:right w:val="single" w:sz="4" w:space="0" w:color="auto"/>
            </w:tcBorders>
          </w:tcPr>
          <w:p w14:paraId="244B5775"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c>
          <w:tcPr>
            <w:tcW w:w="3072" w:type="dxa"/>
            <w:tcBorders>
              <w:top w:val="single" w:sz="4" w:space="0" w:color="auto"/>
              <w:left w:val="single" w:sz="4" w:space="0" w:color="auto"/>
              <w:bottom w:val="single" w:sz="4" w:space="0" w:color="auto"/>
              <w:right w:val="single" w:sz="4" w:space="0" w:color="auto"/>
            </w:tcBorders>
          </w:tcPr>
          <w:p w14:paraId="7966EC55"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r>
      <w:bookmarkEnd w:id="1"/>
      <w:tr w:rsidR="00CC5294" w:rsidRPr="00CC5294" w14:paraId="1BB1E25C" w14:textId="77777777" w:rsidTr="00CC5294">
        <w:tc>
          <w:tcPr>
            <w:tcW w:w="1704" w:type="dxa"/>
            <w:tcBorders>
              <w:top w:val="single" w:sz="4" w:space="0" w:color="auto"/>
              <w:left w:val="single" w:sz="4" w:space="0" w:color="auto"/>
              <w:bottom w:val="single" w:sz="4" w:space="0" w:color="auto"/>
              <w:right w:val="single" w:sz="4" w:space="0" w:color="auto"/>
            </w:tcBorders>
          </w:tcPr>
          <w:p w14:paraId="24F389DD"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2024</w:t>
            </w:r>
          </w:p>
        </w:tc>
        <w:tc>
          <w:tcPr>
            <w:tcW w:w="1704" w:type="dxa"/>
            <w:tcBorders>
              <w:top w:val="single" w:sz="4" w:space="0" w:color="auto"/>
              <w:left w:val="single" w:sz="4" w:space="0" w:color="auto"/>
              <w:bottom w:val="single" w:sz="4" w:space="0" w:color="auto"/>
              <w:right w:val="single" w:sz="4" w:space="0" w:color="auto"/>
            </w:tcBorders>
          </w:tcPr>
          <w:p w14:paraId="2DFCB03D"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J McEniff</w:t>
            </w:r>
          </w:p>
        </w:tc>
        <w:tc>
          <w:tcPr>
            <w:tcW w:w="1704" w:type="dxa"/>
            <w:tcBorders>
              <w:top w:val="single" w:sz="4" w:space="0" w:color="auto"/>
              <w:left w:val="single" w:sz="4" w:space="0" w:color="auto"/>
              <w:bottom w:val="single" w:sz="4" w:space="0" w:color="auto"/>
              <w:right w:val="single" w:sz="4" w:space="0" w:color="auto"/>
            </w:tcBorders>
          </w:tcPr>
          <w:p w14:paraId="5201DC8A"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P Harkness</w:t>
            </w:r>
          </w:p>
        </w:tc>
        <w:tc>
          <w:tcPr>
            <w:tcW w:w="1705" w:type="dxa"/>
            <w:tcBorders>
              <w:top w:val="single" w:sz="4" w:space="0" w:color="auto"/>
              <w:left w:val="single" w:sz="4" w:space="0" w:color="auto"/>
              <w:bottom w:val="single" w:sz="4" w:space="0" w:color="auto"/>
              <w:right w:val="single" w:sz="4" w:space="0" w:color="auto"/>
            </w:tcBorders>
          </w:tcPr>
          <w:p w14:paraId="2C7685CE"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c>
          <w:tcPr>
            <w:tcW w:w="3072" w:type="dxa"/>
            <w:tcBorders>
              <w:top w:val="single" w:sz="4" w:space="0" w:color="auto"/>
              <w:left w:val="single" w:sz="4" w:space="0" w:color="auto"/>
              <w:bottom w:val="single" w:sz="4" w:space="0" w:color="auto"/>
              <w:right w:val="single" w:sz="4" w:space="0" w:color="auto"/>
            </w:tcBorders>
          </w:tcPr>
          <w:p w14:paraId="59F80A5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E Morrissey</w:t>
            </w:r>
          </w:p>
        </w:tc>
      </w:tr>
    </w:tbl>
    <w:p w14:paraId="124597BA" w14:textId="77777777" w:rsidR="00CC5294" w:rsidRPr="00CC5294" w:rsidRDefault="00CC5294" w:rsidP="00CC5294">
      <w:pPr>
        <w:spacing w:after="0" w:line="240" w:lineRule="auto"/>
        <w:rPr>
          <w:rFonts w:ascii="Times New Roman" w:eastAsia="Times New Roman" w:hAnsi="Times New Roman" w:cs="Arial"/>
          <w:sz w:val="20"/>
          <w:szCs w:val="20"/>
          <w:lang w:eastAsia="en-GB"/>
        </w:rPr>
      </w:pPr>
    </w:p>
    <w:p w14:paraId="12DA65CF" w14:textId="77777777" w:rsidR="00CC5294" w:rsidRPr="00CC5294" w:rsidRDefault="00CC5294" w:rsidP="00CC5294">
      <w:pPr>
        <w:spacing w:after="0" w:line="240" w:lineRule="auto"/>
        <w:rPr>
          <w:rFonts w:ascii="Arial" w:eastAsia="Times New Roman" w:hAnsi="Arial" w:cs="Arial"/>
          <w:sz w:val="20"/>
          <w:szCs w:val="20"/>
          <w:lang w:eastAsia="en-GB"/>
        </w:rPr>
      </w:pPr>
      <w:r w:rsidRPr="00CC5294">
        <w:rPr>
          <w:rFonts w:ascii="Arial" w:eastAsia="Times New Roman" w:hAnsi="Arial" w:cs="Arial"/>
          <w:sz w:val="20"/>
          <w:szCs w:val="20"/>
          <w:lang w:eastAsia="en-GB"/>
        </w:rPr>
        <w:t>Policy Review Dates</w:t>
      </w:r>
    </w:p>
    <w:p w14:paraId="5F806241" w14:textId="77777777" w:rsidR="00CC5294" w:rsidRPr="00CC5294" w:rsidRDefault="00CC5294" w:rsidP="00CC5294">
      <w:pPr>
        <w:spacing w:after="0" w:line="240" w:lineRule="auto"/>
        <w:rPr>
          <w:rFonts w:ascii="Arial" w:eastAsia="Times New Roman" w:hAnsi="Arial" w:cs="Arial"/>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CC5294" w:rsidRPr="00CC5294" w14:paraId="55E2F66D" w14:textId="77777777" w:rsidTr="00CC5294">
        <w:tc>
          <w:tcPr>
            <w:tcW w:w="2130" w:type="dxa"/>
            <w:tcBorders>
              <w:top w:val="single" w:sz="4" w:space="0" w:color="auto"/>
              <w:left w:val="single" w:sz="4" w:space="0" w:color="auto"/>
              <w:bottom w:val="single" w:sz="4" w:space="0" w:color="auto"/>
              <w:right w:val="single" w:sz="4" w:space="0" w:color="auto"/>
            </w:tcBorders>
            <w:hideMark/>
          </w:tcPr>
          <w:p w14:paraId="5B465052"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Review Date</w:t>
            </w:r>
          </w:p>
        </w:tc>
        <w:tc>
          <w:tcPr>
            <w:tcW w:w="2130" w:type="dxa"/>
            <w:tcBorders>
              <w:top w:val="single" w:sz="4" w:space="0" w:color="auto"/>
              <w:left w:val="single" w:sz="4" w:space="0" w:color="auto"/>
              <w:bottom w:val="single" w:sz="4" w:space="0" w:color="auto"/>
              <w:right w:val="single" w:sz="4" w:space="0" w:color="auto"/>
            </w:tcBorders>
            <w:hideMark/>
          </w:tcPr>
          <w:p w14:paraId="33844B88"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Changes made</w:t>
            </w:r>
          </w:p>
        </w:tc>
        <w:tc>
          <w:tcPr>
            <w:tcW w:w="2131" w:type="dxa"/>
            <w:tcBorders>
              <w:top w:val="single" w:sz="4" w:space="0" w:color="auto"/>
              <w:left w:val="single" w:sz="4" w:space="0" w:color="auto"/>
              <w:bottom w:val="single" w:sz="4" w:space="0" w:color="auto"/>
              <w:right w:val="single" w:sz="4" w:space="0" w:color="auto"/>
            </w:tcBorders>
            <w:hideMark/>
          </w:tcPr>
          <w:p w14:paraId="75526FE7"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By whom</w:t>
            </w:r>
          </w:p>
        </w:tc>
        <w:tc>
          <w:tcPr>
            <w:tcW w:w="3498" w:type="dxa"/>
            <w:tcBorders>
              <w:top w:val="single" w:sz="4" w:space="0" w:color="auto"/>
              <w:left w:val="single" w:sz="4" w:space="0" w:color="auto"/>
              <w:bottom w:val="single" w:sz="4" w:space="0" w:color="auto"/>
              <w:right w:val="single" w:sz="4" w:space="0" w:color="auto"/>
            </w:tcBorders>
            <w:hideMark/>
          </w:tcPr>
          <w:p w14:paraId="769BE667"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Date ratified with FGB</w:t>
            </w:r>
          </w:p>
        </w:tc>
      </w:tr>
      <w:tr w:rsidR="00CC5294" w:rsidRPr="00CC5294" w14:paraId="10A81957" w14:textId="77777777" w:rsidTr="00CC5294">
        <w:tc>
          <w:tcPr>
            <w:tcW w:w="2130" w:type="dxa"/>
            <w:tcBorders>
              <w:top w:val="single" w:sz="4" w:space="0" w:color="auto"/>
              <w:left w:val="single" w:sz="4" w:space="0" w:color="auto"/>
              <w:bottom w:val="single" w:sz="4" w:space="0" w:color="auto"/>
              <w:right w:val="single" w:sz="4" w:space="0" w:color="auto"/>
            </w:tcBorders>
            <w:hideMark/>
          </w:tcPr>
          <w:p w14:paraId="7F149AEC" w14:textId="77777777" w:rsidR="00CC5294" w:rsidRPr="00CC5294" w:rsidRDefault="00CC5294" w:rsidP="00CC5294">
            <w:pPr>
              <w:spacing w:after="0"/>
              <w:rPr>
                <w:rFonts w:ascii="Arial" w:eastAsia="Times New Roman"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tcPr>
          <w:p w14:paraId="54883C14" w14:textId="77777777" w:rsidR="00CC5294" w:rsidRPr="00CC5294" w:rsidRDefault="00CC5294" w:rsidP="00CC5294">
            <w:pPr>
              <w:spacing w:after="0"/>
              <w:rPr>
                <w:rFonts w:ascii="Arial" w:eastAsia="Times New Roman" w:hAnsi="Arial" w:cs="Arial"/>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975BE49" w14:textId="77777777" w:rsidR="00CC5294" w:rsidRPr="00CC5294" w:rsidRDefault="00CC5294" w:rsidP="00CC5294">
            <w:pPr>
              <w:spacing w:after="0"/>
              <w:rPr>
                <w:rFonts w:ascii="Arial" w:eastAsia="Times New Roman" w:hAnsi="Arial" w:cs="Arial"/>
                <w:sz w:val="20"/>
                <w:szCs w:val="20"/>
              </w:rPr>
            </w:pPr>
          </w:p>
        </w:tc>
        <w:tc>
          <w:tcPr>
            <w:tcW w:w="3498" w:type="dxa"/>
            <w:tcBorders>
              <w:top w:val="single" w:sz="4" w:space="0" w:color="auto"/>
              <w:left w:val="single" w:sz="4" w:space="0" w:color="auto"/>
              <w:bottom w:val="single" w:sz="4" w:space="0" w:color="auto"/>
              <w:right w:val="single" w:sz="4" w:space="0" w:color="auto"/>
            </w:tcBorders>
            <w:hideMark/>
          </w:tcPr>
          <w:p w14:paraId="0511A308" w14:textId="77777777" w:rsidR="00CC5294" w:rsidRPr="00CC5294" w:rsidRDefault="00CC5294" w:rsidP="00CC5294">
            <w:pPr>
              <w:spacing w:after="0"/>
              <w:rPr>
                <w:rFonts w:ascii="Arial" w:eastAsia="Times New Roman" w:hAnsi="Arial" w:cs="Arial"/>
                <w:sz w:val="20"/>
                <w:szCs w:val="20"/>
              </w:rPr>
            </w:pPr>
          </w:p>
        </w:tc>
      </w:tr>
      <w:tr w:rsidR="00CC5294" w:rsidRPr="00CC5294" w14:paraId="539D03C8" w14:textId="77777777" w:rsidTr="00CC5294">
        <w:tc>
          <w:tcPr>
            <w:tcW w:w="2130" w:type="dxa"/>
            <w:tcBorders>
              <w:top w:val="single" w:sz="4" w:space="0" w:color="auto"/>
              <w:left w:val="single" w:sz="4" w:space="0" w:color="auto"/>
              <w:bottom w:val="single" w:sz="4" w:space="0" w:color="auto"/>
              <w:right w:val="single" w:sz="4" w:space="0" w:color="auto"/>
            </w:tcBorders>
          </w:tcPr>
          <w:p w14:paraId="1BE0D142"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Annually – if changes made</w:t>
            </w:r>
          </w:p>
        </w:tc>
        <w:tc>
          <w:tcPr>
            <w:tcW w:w="2130" w:type="dxa"/>
            <w:tcBorders>
              <w:top w:val="single" w:sz="4" w:space="0" w:color="auto"/>
              <w:left w:val="single" w:sz="4" w:space="0" w:color="auto"/>
              <w:bottom w:val="single" w:sz="4" w:space="0" w:color="auto"/>
              <w:right w:val="single" w:sz="4" w:space="0" w:color="auto"/>
            </w:tcBorders>
          </w:tcPr>
          <w:p w14:paraId="1AC8A2BA" w14:textId="77777777" w:rsidR="00CC5294" w:rsidRPr="00CC5294" w:rsidRDefault="00CC5294" w:rsidP="00CC5294">
            <w:pPr>
              <w:spacing w:after="0"/>
              <w:rPr>
                <w:rFonts w:ascii="Times New Roman" w:eastAsia="Times New Roman" w:hAnsi="Times New Roman" w:cs="Arial"/>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177391" w14:textId="77777777" w:rsidR="00CC5294" w:rsidRPr="00CC5294" w:rsidRDefault="00CC5294" w:rsidP="00CC5294">
            <w:pPr>
              <w:spacing w:after="0"/>
              <w:rPr>
                <w:rFonts w:ascii="Times New Roman" w:eastAsia="Times New Roman" w:hAnsi="Times New Roman" w:cs="Arial"/>
                <w:sz w:val="20"/>
                <w:szCs w:val="20"/>
              </w:rPr>
            </w:pPr>
          </w:p>
        </w:tc>
        <w:tc>
          <w:tcPr>
            <w:tcW w:w="3498" w:type="dxa"/>
            <w:tcBorders>
              <w:top w:val="single" w:sz="4" w:space="0" w:color="auto"/>
              <w:left w:val="single" w:sz="4" w:space="0" w:color="auto"/>
              <w:bottom w:val="single" w:sz="4" w:space="0" w:color="auto"/>
              <w:right w:val="single" w:sz="4" w:space="0" w:color="auto"/>
            </w:tcBorders>
          </w:tcPr>
          <w:p w14:paraId="04B94BC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 xml:space="preserve">November </w:t>
            </w:r>
          </w:p>
        </w:tc>
      </w:tr>
      <w:tr w:rsidR="00CC5294" w:rsidRPr="00CC5294" w14:paraId="00D697B4" w14:textId="77777777" w:rsidTr="00CC5294">
        <w:tc>
          <w:tcPr>
            <w:tcW w:w="2130" w:type="dxa"/>
            <w:tcBorders>
              <w:top w:val="single" w:sz="4" w:space="0" w:color="auto"/>
              <w:left w:val="single" w:sz="4" w:space="0" w:color="auto"/>
              <w:bottom w:val="single" w:sz="4" w:space="0" w:color="auto"/>
              <w:right w:val="single" w:sz="4" w:space="0" w:color="auto"/>
            </w:tcBorders>
          </w:tcPr>
          <w:p w14:paraId="49A6FE7A"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September 2021</w:t>
            </w:r>
          </w:p>
        </w:tc>
        <w:tc>
          <w:tcPr>
            <w:tcW w:w="2130" w:type="dxa"/>
            <w:tcBorders>
              <w:top w:val="single" w:sz="4" w:space="0" w:color="auto"/>
              <w:left w:val="single" w:sz="4" w:space="0" w:color="auto"/>
              <w:bottom w:val="single" w:sz="4" w:space="0" w:color="auto"/>
              <w:right w:val="single" w:sz="4" w:space="0" w:color="auto"/>
            </w:tcBorders>
          </w:tcPr>
          <w:p w14:paraId="267D5A99"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Statement re “Looked after children”</w:t>
            </w:r>
          </w:p>
        </w:tc>
        <w:tc>
          <w:tcPr>
            <w:tcW w:w="2131" w:type="dxa"/>
            <w:tcBorders>
              <w:top w:val="single" w:sz="4" w:space="0" w:color="auto"/>
              <w:left w:val="single" w:sz="4" w:space="0" w:color="auto"/>
              <w:bottom w:val="single" w:sz="4" w:space="0" w:color="auto"/>
              <w:right w:val="single" w:sz="4" w:space="0" w:color="auto"/>
            </w:tcBorders>
          </w:tcPr>
          <w:p w14:paraId="320975FA"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A Bennett</w:t>
            </w:r>
          </w:p>
        </w:tc>
        <w:tc>
          <w:tcPr>
            <w:tcW w:w="3498" w:type="dxa"/>
            <w:tcBorders>
              <w:top w:val="single" w:sz="4" w:space="0" w:color="auto"/>
              <w:left w:val="single" w:sz="4" w:space="0" w:color="auto"/>
              <w:bottom w:val="single" w:sz="4" w:space="0" w:color="auto"/>
              <w:right w:val="single" w:sz="4" w:space="0" w:color="auto"/>
            </w:tcBorders>
          </w:tcPr>
          <w:p w14:paraId="2FFFBBDB"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November 2021</w:t>
            </w:r>
          </w:p>
        </w:tc>
      </w:tr>
      <w:tr w:rsidR="00CC5294" w:rsidRPr="00CC5294" w14:paraId="4E73AE13" w14:textId="77777777" w:rsidTr="00CC5294">
        <w:tc>
          <w:tcPr>
            <w:tcW w:w="2130" w:type="dxa"/>
            <w:tcBorders>
              <w:top w:val="single" w:sz="4" w:space="0" w:color="auto"/>
              <w:left w:val="single" w:sz="4" w:space="0" w:color="auto"/>
              <w:bottom w:val="single" w:sz="4" w:space="0" w:color="auto"/>
              <w:right w:val="single" w:sz="4" w:space="0" w:color="auto"/>
            </w:tcBorders>
          </w:tcPr>
          <w:p w14:paraId="43869162"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November 2021</w:t>
            </w:r>
          </w:p>
        </w:tc>
        <w:tc>
          <w:tcPr>
            <w:tcW w:w="2130" w:type="dxa"/>
            <w:tcBorders>
              <w:top w:val="single" w:sz="4" w:space="0" w:color="auto"/>
              <w:left w:val="single" w:sz="4" w:space="0" w:color="auto"/>
              <w:bottom w:val="single" w:sz="4" w:space="0" w:color="auto"/>
              <w:right w:val="single" w:sz="4" w:space="0" w:color="auto"/>
            </w:tcBorders>
          </w:tcPr>
          <w:p w14:paraId="1C8430E6"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 xml:space="preserve">Policy reviewed following release of policy from Diocese – no changes necessary </w:t>
            </w:r>
          </w:p>
        </w:tc>
        <w:tc>
          <w:tcPr>
            <w:tcW w:w="2131" w:type="dxa"/>
            <w:tcBorders>
              <w:top w:val="single" w:sz="4" w:space="0" w:color="auto"/>
              <w:left w:val="single" w:sz="4" w:space="0" w:color="auto"/>
              <w:bottom w:val="single" w:sz="4" w:space="0" w:color="auto"/>
              <w:right w:val="single" w:sz="4" w:space="0" w:color="auto"/>
            </w:tcBorders>
          </w:tcPr>
          <w:p w14:paraId="1654B3C2" w14:textId="77777777" w:rsidR="00CC5294" w:rsidRPr="00CC5294" w:rsidRDefault="00CC5294" w:rsidP="00CC5294">
            <w:pPr>
              <w:spacing w:after="0"/>
              <w:rPr>
                <w:rFonts w:ascii="Arial" w:eastAsia="Times New Roman" w:hAnsi="Arial" w:cs="Arial"/>
                <w:sz w:val="20"/>
                <w:szCs w:val="20"/>
              </w:rPr>
            </w:pPr>
          </w:p>
        </w:tc>
        <w:tc>
          <w:tcPr>
            <w:tcW w:w="3498" w:type="dxa"/>
            <w:tcBorders>
              <w:top w:val="single" w:sz="4" w:space="0" w:color="auto"/>
              <w:left w:val="single" w:sz="4" w:space="0" w:color="auto"/>
              <w:bottom w:val="single" w:sz="4" w:space="0" w:color="auto"/>
              <w:right w:val="single" w:sz="4" w:space="0" w:color="auto"/>
            </w:tcBorders>
          </w:tcPr>
          <w:p w14:paraId="4A80E8E6" w14:textId="77777777" w:rsidR="00CC5294" w:rsidRPr="00CC5294" w:rsidRDefault="00CC5294" w:rsidP="00CC5294">
            <w:pPr>
              <w:spacing w:after="0"/>
              <w:rPr>
                <w:rFonts w:ascii="Arial" w:eastAsia="Times New Roman" w:hAnsi="Arial" w:cs="Arial"/>
                <w:sz w:val="20"/>
                <w:szCs w:val="20"/>
              </w:rPr>
            </w:pPr>
            <w:r w:rsidRPr="00CC5294">
              <w:rPr>
                <w:rFonts w:ascii="Arial" w:eastAsia="Times New Roman" w:hAnsi="Arial" w:cs="Arial"/>
                <w:sz w:val="20"/>
                <w:szCs w:val="20"/>
              </w:rPr>
              <w:t>November 2021</w:t>
            </w:r>
          </w:p>
        </w:tc>
      </w:tr>
      <w:tr w:rsidR="00CC5294" w:rsidRPr="00CC5294" w14:paraId="58ED45AF" w14:textId="77777777" w:rsidTr="00CC5294">
        <w:tc>
          <w:tcPr>
            <w:tcW w:w="2130" w:type="dxa"/>
            <w:tcBorders>
              <w:top w:val="single" w:sz="4" w:space="0" w:color="auto"/>
              <w:left w:val="single" w:sz="4" w:space="0" w:color="auto"/>
              <w:bottom w:val="single" w:sz="4" w:space="0" w:color="auto"/>
              <w:right w:val="single" w:sz="4" w:space="0" w:color="auto"/>
            </w:tcBorders>
          </w:tcPr>
          <w:p w14:paraId="46E9E5AB" w14:textId="4DDCA47F" w:rsidR="00CC5294" w:rsidRPr="00CC5294" w:rsidRDefault="00CC5294" w:rsidP="00CC5294">
            <w:pPr>
              <w:spacing w:after="0"/>
              <w:rPr>
                <w:rFonts w:ascii="Arial" w:eastAsia="Times New Roman" w:hAnsi="Arial" w:cs="Arial"/>
                <w:sz w:val="20"/>
                <w:szCs w:val="20"/>
              </w:rPr>
            </w:pPr>
            <w:r>
              <w:rPr>
                <w:rFonts w:ascii="Arial" w:eastAsia="Times New Roman" w:hAnsi="Arial" w:cs="Arial"/>
                <w:sz w:val="20"/>
                <w:szCs w:val="20"/>
              </w:rPr>
              <w:t xml:space="preserve">November </w:t>
            </w:r>
            <w:r w:rsidRPr="00CC5294">
              <w:rPr>
                <w:rFonts w:ascii="Arial" w:eastAsia="Times New Roman" w:hAnsi="Arial" w:cs="Arial"/>
                <w:sz w:val="20"/>
                <w:szCs w:val="20"/>
              </w:rPr>
              <w:t>2022</w:t>
            </w:r>
          </w:p>
        </w:tc>
        <w:tc>
          <w:tcPr>
            <w:tcW w:w="2130" w:type="dxa"/>
            <w:tcBorders>
              <w:top w:val="single" w:sz="4" w:space="0" w:color="auto"/>
              <w:left w:val="single" w:sz="4" w:space="0" w:color="auto"/>
              <w:bottom w:val="single" w:sz="4" w:space="0" w:color="auto"/>
              <w:right w:val="single" w:sz="4" w:space="0" w:color="auto"/>
            </w:tcBorders>
          </w:tcPr>
          <w:p w14:paraId="161CB800" w14:textId="0A4D6489" w:rsidR="00CC5294" w:rsidRPr="00CC5294" w:rsidRDefault="00CC5294" w:rsidP="00CC5294">
            <w:pPr>
              <w:spacing w:after="0"/>
              <w:rPr>
                <w:rFonts w:ascii="Arial" w:eastAsia="Times New Roman" w:hAnsi="Arial" w:cs="Arial"/>
                <w:sz w:val="20"/>
                <w:szCs w:val="20"/>
              </w:rPr>
            </w:pPr>
            <w:r>
              <w:rPr>
                <w:rFonts w:ascii="Arial" w:eastAsia="Times New Roman" w:hAnsi="Arial" w:cs="Arial"/>
                <w:sz w:val="20"/>
                <w:szCs w:val="20"/>
              </w:rPr>
              <w:t>New Diocese Policy</w:t>
            </w:r>
          </w:p>
        </w:tc>
        <w:tc>
          <w:tcPr>
            <w:tcW w:w="2131" w:type="dxa"/>
            <w:tcBorders>
              <w:top w:val="single" w:sz="4" w:space="0" w:color="auto"/>
              <w:left w:val="single" w:sz="4" w:space="0" w:color="auto"/>
              <w:bottom w:val="single" w:sz="4" w:space="0" w:color="auto"/>
              <w:right w:val="single" w:sz="4" w:space="0" w:color="auto"/>
            </w:tcBorders>
          </w:tcPr>
          <w:p w14:paraId="66CB9A89" w14:textId="77777777" w:rsidR="00CC5294" w:rsidRPr="00CC5294" w:rsidRDefault="00CC5294" w:rsidP="00CC5294">
            <w:pPr>
              <w:spacing w:after="0"/>
              <w:rPr>
                <w:rFonts w:ascii="Arial" w:eastAsia="Times New Roman" w:hAnsi="Arial" w:cs="Arial"/>
                <w:sz w:val="20"/>
                <w:szCs w:val="20"/>
              </w:rPr>
            </w:pPr>
          </w:p>
        </w:tc>
        <w:tc>
          <w:tcPr>
            <w:tcW w:w="3498" w:type="dxa"/>
            <w:tcBorders>
              <w:top w:val="single" w:sz="4" w:space="0" w:color="auto"/>
              <w:left w:val="single" w:sz="4" w:space="0" w:color="auto"/>
              <w:bottom w:val="single" w:sz="4" w:space="0" w:color="auto"/>
              <w:right w:val="single" w:sz="4" w:space="0" w:color="auto"/>
            </w:tcBorders>
          </w:tcPr>
          <w:p w14:paraId="2BF45F00" w14:textId="0BEFCFD8" w:rsidR="00CC5294" w:rsidRPr="00CC5294" w:rsidRDefault="008E09D8" w:rsidP="00CC5294">
            <w:pPr>
              <w:spacing w:after="0"/>
              <w:rPr>
                <w:rFonts w:ascii="Arial" w:eastAsia="Times New Roman" w:hAnsi="Arial" w:cs="Arial"/>
                <w:sz w:val="20"/>
                <w:szCs w:val="20"/>
              </w:rPr>
            </w:pPr>
            <w:r>
              <w:rPr>
                <w:rFonts w:ascii="Arial" w:eastAsia="Times New Roman" w:hAnsi="Arial" w:cs="Arial"/>
                <w:sz w:val="20"/>
                <w:szCs w:val="20"/>
              </w:rPr>
              <w:t>February 2023</w:t>
            </w:r>
          </w:p>
        </w:tc>
      </w:tr>
      <w:tr w:rsidR="00103EDF" w:rsidRPr="00CC5294" w14:paraId="190B1E24" w14:textId="77777777" w:rsidTr="00CC5294">
        <w:tc>
          <w:tcPr>
            <w:tcW w:w="2130" w:type="dxa"/>
            <w:tcBorders>
              <w:top w:val="single" w:sz="4" w:space="0" w:color="auto"/>
              <w:left w:val="single" w:sz="4" w:space="0" w:color="auto"/>
              <w:bottom w:val="single" w:sz="4" w:space="0" w:color="auto"/>
              <w:right w:val="single" w:sz="4" w:space="0" w:color="auto"/>
            </w:tcBorders>
          </w:tcPr>
          <w:p w14:paraId="5DE3483F" w14:textId="77777777" w:rsidR="00103EDF" w:rsidRDefault="00103EDF" w:rsidP="00CC5294">
            <w:pPr>
              <w:spacing w:after="0"/>
              <w:rPr>
                <w:rFonts w:ascii="Arial" w:eastAsia="Times New Roman"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tcPr>
          <w:p w14:paraId="73579231" w14:textId="77777777" w:rsidR="00103EDF" w:rsidRDefault="00103EDF" w:rsidP="00CC5294">
            <w:pPr>
              <w:spacing w:after="0"/>
              <w:rPr>
                <w:rFonts w:ascii="Arial" w:eastAsia="Times New Roman" w:hAnsi="Arial" w:cs="Arial"/>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9064EE" w14:textId="77777777" w:rsidR="00103EDF" w:rsidRPr="00CC5294" w:rsidRDefault="00103EDF" w:rsidP="00CC5294">
            <w:pPr>
              <w:spacing w:after="0"/>
              <w:rPr>
                <w:rFonts w:ascii="Arial" w:eastAsia="Times New Roman" w:hAnsi="Arial" w:cs="Arial"/>
                <w:sz w:val="20"/>
                <w:szCs w:val="20"/>
              </w:rPr>
            </w:pPr>
          </w:p>
        </w:tc>
        <w:tc>
          <w:tcPr>
            <w:tcW w:w="3498" w:type="dxa"/>
            <w:tcBorders>
              <w:top w:val="single" w:sz="4" w:space="0" w:color="auto"/>
              <w:left w:val="single" w:sz="4" w:space="0" w:color="auto"/>
              <w:bottom w:val="single" w:sz="4" w:space="0" w:color="auto"/>
              <w:right w:val="single" w:sz="4" w:space="0" w:color="auto"/>
            </w:tcBorders>
          </w:tcPr>
          <w:p w14:paraId="1B7CAD25" w14:textId="77777777" w:rsidR="00103EDF" w:rsidRDefault="00103EDF" w:rsidP="00CC5294">
            <w:pPr>
              <w:spacing w:after="0"/>
              <w:rPr>
                <w:rFonts w:ascii="Arial" w:eastAsia="Times New Roman" w:hAnsi="Arial" w:cs="Arial"/>
                <w:sz w:val="20"/>
                <w:szCs w:val="20"/>
              </w:rPr>
            </w:pPr>
          </w:p>
        </w:tc>
      </w:tr>
    </w:tbl>
    <w:p w14:paraId="21973DBE" w14:textId="77777777" w:rsidR="00CC5294" w:rsidRPr="00CC5294" w:rsidRDefault="00CC5294" w:rsidP="00CC5294">
      <w:pPr>
        <w:spacing w:after="0" w:line="240" w:lineRule="auto"/>
        <w:rPr>
          <w:rFonts w:ascii="Comic Sans MS" w:eastAsia="Times New Roman" w:hAnsi="Comic Sans MS" w:cs="Times New Roman"/>
          <w:b/>
          <w:sz w:val="20"/>
          <w:szCs w:val="20"/>
          <w:lang w:eastAsia="en-GB"/>
        </w:rPr>
      </w:pPr>
    </w:p>
    <w:p w14:paraId="42285C78" w14:textId="77777777" w:rsidR="00CC5294" w:rsidRPr="00CC5294" w:rsidRDefault="00CC5294" w:rsidP="00CC5294">
      <w:pPr>
        <w:spacing w:after="0" w:line="240" w:lineRule="auto"/>
        <w:rPr>
          <w:rFonts w:ascii="Comic Sans MS" w:eastAsia="Times New Roman" w:hAnsi="Comic Sans MS" w:cs="Times New Roman"/>
          <w:b/>
          <w:sz w:val="20"/>
          <w:szCs w:val="20"/>
          <w:lang w:eastAsia="en-GB"/>
        </w:rPr>
      </w:pPr>
    </w:p>
    <w:p w14:paraId="21703526" w14:textId="38FE2E4A" w:rsidR="00CC5294" w:rsidRDefault="00CC5294" w:rsidP="00CC5294">
      <w:pPr>
        <w:spacing w:after="0" w:line="240" w:lineRule="auto"/>
        <w:rPr>
          <w:rFonts w:ascii="Comic Sans MS" w:eastAsia="Times New Roman" w:hAnsi="Comic Sans MS" w:cs="Times New Roman"/>
          <w:b/>
          <w:sz w:val="20"/>
          <w:szCs w:val="20"/>
          <w:lang w:eastAsia="en-GB"/>
        </w:rPr>
      </w:pPr>
    </w:p>
    <w:p w14:paraId="0A428DB3" w14:textId="77777777" w:rsidR="00CC5294" w:rsidRPr="00CC5294" w:rsidRDefault="00CC5294" w:rsidP="00CC5294">
      <w:pPr>
        <w:spacing w:after="0" w:line="240" w:lineRule="auto"/>
        <w:rPr>
          <w:rFonts w:ascii="Comic Sans MS" w:eastAsia="Times New Roman" w:hAnsi="Comic Sans MS" w:cs="Times New Roman"/>
          <w:b/>
          <w:sz w:val="20"/>
          <w:szCs w:val="20"/>
          <w:lang w:eastAsia="en-GB"/>
        </w:rPr>
      </w:pPr>
    </w:p>
    <w:p w14:paraId="68B3A634" w14:textId="77777777" w:rsidR="00CC5294" w:rsidRPr="00CC5294" w:rsidRDefault="00CC5294" w:rsidP="00CC5294">
      <w:pPr>
        <w:spacing w:after="0" w:line="240" w:lineRule="auto"/>
        <w:rPr>
          <w:rFonts w:ascii="Comic Sans MS" w:eastAsia="Times New Roman" w:hAnsi="Comic Sans MS" w:cs="Times New Roman"/>
          <w:b/>
          <w:sz w:val="20"/>
          <w:szCs w:val="20"/>
          <w:lang w:eastAsia="en-GB"/>
        </w:rPr>
      </w:pPr>
    </w:p>
    <w:p w14:paraId="4EFC09F5" w14:textId="77777777" w:rsidR="00CC5294" w:rsidRPr="00CC5294" w:rsidRDefault="00CC5294" w:rsidP="00CC5294">
      <w:pPr>
        <w:spacing w:after="0" w:line="240" w:lineRule="auto"/>
        <w:jc w:val="center"/>
        <w:rPr>
          <w:rFonts w:ascii="Comic Sans MS" w:eastAsia="Times New Roman" w:hAnsi="Comic Sans MS" w:cs="Times New Roman"/>
          <w:b/>
          <w:sz w:val="40"/>
          <w:szCs w:val="40"/>
          <w:lang w:eastAsia="en-GB"/>
        </w:rPr>
      </w:pPr>
      <w:r w:rsidRPr="00CC5294">
        <w:rPr>
          <w:rFonts w:ascii="Comic Sans MS" w:eastAsia="Times New Roman" w:hAnsi="Comic Sans MS" w:cs="Times New Roman"/>
          <w:b/>
          <w:sz w:val="40"/>
          <w:szCs w:val="40"/>
          <w:lang w:eastAsia="en-GB"/>
        </w:rPr>
        <w:lastRenderedPageBreak/>
        <w:t>MISSION STATEMENT</w:t>
      </w:r>
    </w:p>
    <w:p w14:paraId="3616D984" w14:textId="77777777" w:rsidR="00CC5294" w:rsidRPr="00CC5294" w:rsidRDefault="00CC5294" w:rsidP="00CC5294">
      <w:pPr>
        <w:spacing w:after="0" w:line="240" w:lineRule="auto"/>
        <w:rPr>
          <w:rFonts w:ascii="Times New Roman" w:eastAsia="Times New Roman" w:hAnsi="Times New Roman" w:cs="Times New Roman"/>
          <w:sz w:val="24"/>
          <w:szCs w:val="24"/>
          <w:lang w:eastAsia="en-GB"/>
        </w:rPr>
      </w:pPr>
    </w:p>
    <w:p w14:paraId="25A36ACE" w14:textId="77777777" w:rsidR="00CC5294" w:rsidRPr="00CC5294" w:rsidRDefault="00CC5294" w:rsidP="00CC5294">
      <w:pPr>
        <w:spacing w:after="0" w:line="240" w:lineRule="auto"/>
        <w:jc w:val="center"/>
        <w:rPr>
          <w:rFonts w:ascii="Comic Sans MS" w:eastAsia="Times New Roman" w:hAnsi="Comic Sans MS" w:cs="Times New Roman"/>
          <w:sz w:val="40"/>
          <w:szCs w:val="36"/>
          <w:lang w:eastAsia="en-GB"/>
        </w:rPr>
      </w:pPr>
    </w:p>
    <w:p w14:paraId="0945301D" w14:textId="77777777" w:rsidR="00CC5294" w:rsidRPr="00CC5294" w:rsidRDefault="00CC5294" w:rsidP="00CC5294">
      <w:pPr>
        <w:spacing w:after="0" w:line="240" w:lineRule="auto"/>
        <w:jc w:val="center"/>
        <w:rPr>
          <w:rFonts w:ascii="Comic Sans MS" w:eastAsia="Times New Roman" w:hAnsi="Comic Sans MS" w:cs="Times New Roman"/>
          <w:sz w:val="40"/>
          <w:szCs w:val="36"/>
          <w:lang w:eastAsia="en-GB"/>
        </w:rPr>
      </w:pPr>
      <w:r w:rsidRPr="00CC5294">
        <w:rPr>
          <w:rFonts w:ascii="Comic Sans MS" w:eastAsia="Times New Roman" w:hAnsi="Comic Sans MS" w:cs="Times New Roman"/>
          <w:sz w:val="40"/>
          <w:szCs w:val="36"/>
          <w:lang w:eastAsia="en-GB"/>
        </w:rPr>
        <w:t>“I have come that they may have life</w:t>
      </w:r>
    </w:p>
    <w:p w14:paraId="3E5382C1" w14:textId="77777777" w:rsidR="00CC5294" w:rsidRPr="00CC5294" w:rsidRDefault="00CC5294" w:rsidP="00CC5294">
      <w:pPr>
        <w:spacing w:after="0" w:line="240" w:lineRule="auto"/>
        <w:jc w:val="center"/>
        <w:rPr>
          <w:rFonts w:ascii="Comic Sans MS" w:eastAsia="Times New Roman" w:hAnsi="Comic Sans MS" w:cs="Times New Roman"/>
          <w:sz w:val="40"/>
          <w:szCs w:val="36"/>
          <w:lang w:eastAsia="en-GB"/>
        </w:rPr>
      </w:pPr>
      <w:r w:rsidRPr="00CC5294">
        <w:rPr>
          <w:rFonts w:ascii="Comic Sans MS" w:eastAsia="Times New Roman" w:hAnsi="Comic Sans MS" w:cs="Times New Roman"/>
          <w:sz w:val="40"/>
          <w:szCs w:val="36"/>
          <w:lang w:eastAsia="en-GB"/>
        </w:rPr>
        <w:t>and have it to the full”</w:t>
      </w:r>
    </w:p>
    <w:p w14:paraId="24CC0520" w14:textId="77777777" w:rsidR="00CC5294" w:rsidRPr="00CC5294" w:rsidRDefault="00CC5294" w:rsidP="00CC5294">
      <w:pPr>
        <w:spacing w:after="0" w:line="240" w:lineRule="auto"/>
        <w:jc w:val="center"/>
        <w:rPr>
          <w:rFonts w:ascii="Comic Sans MS" w:eastAsia="Times New Roman" w:hAnsi="Comic Sans MS" w:cs="Times New Roman"/>
          <w:sz w:val="32"/>
          <w:szCs w:val="36"/>
          <w:lang w:eastAsia="en-GB"/>
        </w:rPr>
      </w:pPr>
      <w:r w:rsidRPr="00CC5294">
        <w:rPr>
          <w:rFonts w:ascii="Comic Sans MS" w:eastAsia="Times New Roman" w:hAnsi="Comic Sans MS" w:cs="Times New Roman"/>
          <w:sz w:val="32"/>
          <w:szCs w:val="36"/>
          <w:lang w:eastAsia="en-GB"/>
        </w:rPr>
        <w:t>John 10:10</w:t>
      </w:r>
    </w:p>
    <w:p w14:paraId="41ED5C64" w14:textId="77777777" w:rsidR="00CC5294" w:rsidRPr="00CC5294" w:rsidRDefault="00CC5294" w:rsidP="00CC5294">
      <w:pPr>
        <w:spacing w:after="0" w:line="240" w:lineRule="auto"/>
        <w:rPr>
          <w:rFonts w:ascii="Times New Roman" w:eastAsia="Times New Roman" w:hAnsi="Times New Roman" w:cs="Times New Roman"/>
          <w:sz w:val="36"/>
          <w:szCs w:val="36"/>
          <w:lang w:eastAsia="en-GB"/>
        </w:rPr>
      </w:pPr>
    </w:p>
    <w:p w14:paraId="49FE31E8" w14:textId="77777777" w:rsidR="00CC5294" w:rsidRPr="00CC5294" w:rsidRDefault="00CC5294" w:rsidP="00CC5294">
      <w:pPr>
        <w:spacing w:after="0" w:line="240" w:lineRule="auto"/>
        <w:ind w:left="720"/>
        <w:rPr>
          <w:rFonts w:ascii="Times New Roman" w:eastAsia="Times New Roman" w:hAnsi="Times New Roman" w:cs="Times New Roman"/>
          <w:sz w:val="24"/>
          <w:szCs w:val="24"/>
          <w:lang w:eastAsia="en-GB"/>
        </w:rPr>
      </w:pPr>
    </w:p>
    <w:p w14:paraId="37CD795C" w14:textId="7061D522" w:rsidR="00CC5294" w:rsidRPr="00CC5294" w:rsidRDefault="00CC5294" w:rsidP="00CC5294">
      <w:pPr>
        <w:spacing w:after="0" w:line="240" w:lineRule="auto"/>
        <w:ind w:left="720"/>
        <w:jc w:val="center"/>
        <w:rPr>
          <w:rFonts w:ascii="Times New Roman" w:eastAsia="Times New Roman" w:hAnsi="Times New Roman" w:cs="Times New Roman"/>
          <w:sz w:val="20"/>
          <w:szCs w:val="20"/>
          <w:lang w:eastAsia="en-GB"/>
        </w:rPr>
      </w:pPr>
      <w:r w:rsidRPr="00CC5294">
        <w:rPr>
          <w:rFonts w:ascii="Times New Roman" w:eastAsia="Times New Roman" w:hAnsi="Times New Roman" w:cs="Times New Roman"/>
          <w:noProof/>
          <w:sz w:val="20"/>
          <w:szCs w:val="20"/>
          <w:lang w:eastAsia="en-GB"/>
        </w:rPr>
        <w:drawing>
          <wp:inline distT="0" distB="0" distL="0" distR="0" wp14:anchorId="0FEBCBA8" wp14:editId="3A6C861D">
            <wp:extent cx="2647950" cy="3533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3533775"/>
                    </a:xfrm>
                    <a:prstGeom prst="rect">
                      <a:avLst/>
                    </a:prstGeom>
                    <a:noFill/>
                    <a:ln>
                      <a:noFill/>
                    </a:ln>
                  </pic:spPr>
                </pic:pic>
              </a:graphicData>
            </a:graphic>
          </wp:inline>
        </w:drawing>
      </w:r>
    </w:p>
    <w:p w14:paraId="60B57D5C" w14:textId="77777777" w:rsidR="00CC5294" w:rsidRPr="00CC5294" w:rsidRDefault="00CC5294" w:rsidP="00CC5294">
      <w:pPr>
        <w:spacing w:after="0" w:line="240" w:lineRule="auto"/>
        <w:ind w:left="720"/>
        <w:rPr>
          <w:rFonts w:ascii="Times New Roman" w:eastAsia="Times New Roman" w:hAnsi="Times New Roman" w:cs="Times New Roman"/>
          <w:sz w:val="20"/>
          <w:szCs w:val="20"/>
          <w:lang w:eastAsia="en-GB"/>
        </w:rPr>
      </w:pPr>
    </w:p>
    <w:p w14:paraId="2D972271" w14:textId="77777777" w:rsidR="00CC5294" w:rsidRPr="00CC5294" w:rsidRDefault="00CC5294" w:rsidP="00CC5294">
      <w:pPr>
        <w:spacing w:after="0" w:line="240" w:lineRule="auto"/>
        <w:ind w:left="720"/>
        <w:rPr>
          <w:rFonts w:ascii="Times New Roman" w:eastAsia="Times New Roman" w:hAnsi="Times New Roman" w:cs="Times New Roman"/>
          <w:sz w:val="20"/>
          <w:szCs w:val="20"/>
          <w:lang w:eastAsia="en-GB"/>
        </w:rPr>
      </w:pPr>
    </w:p>
    <w:p w14:paraId="1A1111BC" w14:textId="77777777" w:rsidR="00CC5294" w:rsidRPr="00CC5294" w:rsidRDefault="00CC5294" w:rsidP="00CC5294">
      <w:pPr>
        <w:spacing w:after="0" w:line="360" w:lineRule="auto"/>
        <w:jc w:val="center"/>
        <w:rPr>
          <w:rFonts w:ascii="Verdana" w:eastAsia="Times New Roman" w:hAnsi="Verdana" w:cs="Times New Roman"/>
          <w:color w:val="000000"/>
          <w:sz w:val="12"/>
          <w:szCs w:val="18"/>
          <w:lang w:eastAsia="en-GB"/>
        </w:rPr>
      </w:pPr>
      <w:r w:rsidRPr="00CC5294">
        <w:rPr>
          <w:rFonts w:ascii="Comic Sans MS" w:eastAsia="Times New Roman" w:hAnsi="Comic Sans MS" w:cs="Times New Roman"/>
          <w:i/>
          <w:iCs/>
          <w:color w:val="000000"/>
          <w:kern w:val="24"/>
          <w:sz w:val="36"/>
          <w:szCs w:val="64"/>
          <w:lang w:eastAsia="en-GB"/>
        </w:rPr>
        <w:t xml:space="preserve">At St. Wilfrid’s we </w:t>
      </w:r>
      <w:r w:rsidRPr="00CC5294">
        <w:rPr>
          <w:rFonts w:ascii="Comic Sans MS" w:eastAsia="Times New Roman" w:hAnsi="Comic Sans MS" w:cs="Times New Roman"/>
          <w:b/>
          <w:bCs/>
          <w:i/>
          <w:iCs/>
          <w:color w:val="000000"/>
          <w:kern w:val="24"/>
          <w:sz w:val="36"/>
          <w:szCs w:val="64"/>
          <w:lang w:eastAsia="en-GB"/>
        </w:rPr>
        <w:t>love</w:t>
      </w:r>
      <w:r w:rsidRPr="00CC5294">
        <w:rPr>
          <w:rFonts w:ascii="Comic Sans MS" w:eastAsia="Times New Roman" w:hAnsi="Comic Sans MS" w:cs="Times New Roman"/>
          <w:i/>
          <w:iCs/>
          <w:color w:val="000000"/>
          <w:kern w:val="24"/>
          <w:sz w:val="36"/>
          <w:szCs w:val="64"/>
          <w:lang w:eastAsia="en-GB"/>
        </w:rPr>
        <w:t xml:space="preserve"> one another,</w:t>
      </w:r>
    </w:p>
    <w:p w14:paraId="1BE2141E" w14:textId="77777777" w:rsidR="00CC5294" w:rsidRPr="00CC5294" w:rsidRDefault="00CC5294" w:rsidP="00CC5294">
      <w:pPr>
        <w:spacing w:after="0" w:line="360" w:lineRule="auto"/>
        <w:jc w:val="center"/>
        <w:rPr>
          <w:rFonts w:ascii="Verdana" w:eastAsia="Times New Roman" w:hAnsi="Verdana" w:cs="Times New Roman"/>
          <w:color w:val="000000"/>
          <w:sz w:val="12"/>
          <w:szCs w:val="18"/>
          <w:lang w:eastAsia="en-GB"/>
        </w:rPr>
      </w:pPr>
      <w:r w:rsidRPr="00CC5294">
        <w:rPr>
          <w:rFonts w:ascii="Comic Sans MS" w:eastAsia="Times New Roman" w:hAnsi="Comic Sans MS" w:cs="Times New Roman"/>
          <w:i/>
          <w:iCs/>
          <w:color w:val="000000"/>
          <w:kern w:val="24"/>
          <w:sz w:val="36"/>
          <w:szCs w:val="64"/>
          <w:lang w:eastAsia="en-GB"/>
        </w:rPr>
        <w:t xml:space="preserve">show </w:t>
      </w:r>
      <w:r w:rsidRPr="00CC5294">
        <w:rPr>
          <w:rFonts w:ascii="Comic Sans MS" w:eastAsia="Times New Roman" w:hAnsi="Comic Sans MS" w:cs="Times New Roman"/>
          <w:b/>
          <w:bCs/>
          <w:i/>
          <w:iCs/>
          <w:color w:val="000000"/>
          <w:kern w:val="24"/>
          <w:sz w:val="36"/>
          <w:szCs w:val="64"/>
          <w:lang w:eastAsia="en-GB"/>
        </w:rPr>
        <w:t>respect</w:t>
      </w:r>
      <w:r w:rsidRPr="00CC5294">
        <w:rPr>
          <w:rFonts w:ascii="Comic Sans MS" w:eastAsia="Times New Roman" w:hAnsi="Comic Sans MS" w:cs="Times New Roman"/>
          <w:i/>
          <w:iCs/>
          <w:color w:val="000000"/>
          <w:kern w:val="24"/>
          <w:sz w:val="36"/>
          <w:szCs w:val="64"/>
          <w:lang w:eastAsia="en-GB"/>
        </w:rPr>
        <w:t xml:space="preserve"> and accept </w:t>
      </w:r>
      <w:r w:rsidRPr="00CC5294">
        <w:rPr>
          <w:rFonts w:ascii="Comic Sans MS" w:eastAsia="Times New Roman" w:hAnsi="Comic Sans MS" w:cs="Times New Roman"/>
          <w:b/>
          <w:bCs/>
          <w:i/>
          <w:iCs/>
          <w:color w:val="000000"/>
          <w:kern w:val="24"/>
          <w:sz w:val="36"/>
          <w:szCs w:val="64"/>
          <w:lang w:eastAsia="en-GB"/>
        </w:rPr>
        <w:t>responsibility</w:t>
      </w:r>
      <w:r w:rsidRPr="00CC5294">
        <w:rPr>
          <w:rFonts w:ascii="Comic Sans MS" w:eastAsia="Times New Roman" w:hAnsi="Comic Sans MS" w:cs="Times New Roman"/>
          <w:i/>
          <w:iCs/>
          <w:color w:val="000000"/>
          <w:kern w:val="24"/>
          <w:sz w:val="36"/>
          <w:szCs w:val="64"/>
          <w:lang w:eastAsia="en-GB"/>
        </w:rPr>
        <w:t xml:space="preserve">. </w:t>
      </w:r>
    </w:p>
    <w:p w14:paraId="4B2A8CED" w14:textId="77777777" w:rsidR="00CC5294" w:rsidRPr="00CC5294" w:rsidRDefault="00CC5294" w:rsidP="00CC5294">
      <w:pPr>
        <w:spacing w:after="0" w:line="360" w:lineRule="auto"/>
        <w:jc w:val="center"/>
        <w:rPr>
          <w:rFonts w:ascii="Verdana" w:eastAsia="Times New Roman" w:hAnsi="Verdana" w:cs="Times New Roman"/>
          <w:color w:val="000000"/>
          <w:sz w:val="12"/>
          <w:szCs w:val="18"/>
          <w:lang w:eastAsia="en-GB"/>
        </w:rPr>
      </w:pPr>
      <w:r w:rsidRPr="00CC5294">
        <w:rPr>
          <w:rFonts w:ascii="Comic Sans MS" w:eastAsia="Times New Roman" w:hAnsi="Comic Sans MS" w:cs="Times New Roman"/>
          <w:i/>
          <w:iCs/>
          <w:color w:val="000000"/>
          <w:kern w:val="24"/>
          <w:sz w:val="36"/>
          <w:szCs w:val="64"/>
          <w:lang w:eastAsia="en-GB"/>
        </w:rPr>
        <w:t xml:space="preserve">Embracing </w:t>
      </w:r>
      <w:r w:rsidRPr="00CC5294">
        <w:rPr>
          <w:rFonts w:ascii="Comic Sans MS" w:eastAsia="Times New Roman" w:hAnsi="Comic Sans MS" w:cs="Times New Roman"/>
          <w:b/>
          <w:bCs/>
          <w:i/>
          <w:iCs/>
          <w:color w:val="000000"/>
          <w:kern w:val="24"/>
          <w:sz w:val="36"/>
          <w:szCs w:val="64"/>
          <w:lang w:eastAsia="en-GB"/>
        </w:rPr>
        <w:t>opportunity</w:t>
      </w:r>
      <w:r w:rsidRPr="00CC5294">
        <w:rPr>
          <w:rFonts w:ascii="Comic Sans MS" w:eastAsia="Times New Roman" w:hAnsi="Comic Sans MS" w:cs="Times New Roman"/>
          <w:i/>
          <w:iCs/>
          <w:color w:val="000000"/>
          <w:kern w:val="24"/>
          <w:sz w:val="36"/>
          <w:szCs w:val="64"/>
          <w:lang w:eastAsia="en-GB"/>
        </w:rPr>
        <w:t xml:space="preserve"> and nurturing </w:t>
      </w:r>
      <w:r w:rsidRPr="00CC5294">
        <w:rPr>
          <w:rFonts w:ascii="Comic Sans MS" w:eastAsia="Times New Roman" w:hAnsi="Comic Sans MS" w:cs="Times New Roman"/>
          <w:b/>
          <w:bCs/>
          <w:i/>
          <w:iCs/>
          <w:color w:val="000000"/>
          <w:kern w:val="24"/>
          <w:sz w:val="36"/>
          <w:szCs w:val="64"/>
          <w:lang w:eastAsia="en-GB"/>
        </w:rPr>
        <w:t>creativity</w:t>
      </w:r>
      <w:r w:rsidRPr="00CC5294">
        <w:rPr>
          <w:rFonts w:ascii="Comic Sans MS" w:eastAsia="Times New Roman" w:hAnsi="Comic Sans MS" w:cs="Times New Roman"/>
          <w:i/>
          <w:iCs/>
          <w:color w:val="000000"/>
          <w:kern w:val="24"/>
          <w:sz w:val="36"/>
          <w:szCs w:val="64"/>
          <w:lang w:eastAsia="en-GB"/>
        </w:rPr>
        <w:t xml:space="preserve"> we share in the </w:t>
      </w:r>
      <w:r w:rsidRPr="00CC5294">
        <w:rPr>
          <w:rFonts w:ascii="Comic Sans MS" w:eastAsia="Times New Roman" w:hAnsi="Comic Sans MS" w:cs="Times New Roman"/>
          <w:b/>
          <w:bCs/>
          <w:i/>
          <w:iCs/>
          <w:color w:val="000000"/>
          <w:kern w:val="24"/>
          <w:sz w:val="36"/>
          <w:szCs w:val="64"/>
          <w:lang w:eastAsia="en-GB"/>
        </w:rPr>
        <w:t>joy</w:t>
      </w:r>
      <w:r w:rsidRPr="00CC5294">
        <w:rPr>
          <w:rFonts w:ascii="Comic Sans MS" w:eastAsia="Times New Roman" w:hAnsi="Comic Sans MS" w:cs="Times New Roman"/>
          <w:i/>
          <w:iCs/>
          <w:color w:val="000000"/>
          <w:kern w:val="24"/>
          <w:sz w:val="36"/>
          <w:szCs w:val="64"/>
          <w:lang w:eastAsia="en-GB"/>
        </w:rPr>
        <w:t xml:space="preserve"> of Jesus.</w:t>
      </w:r>
    </w:p>
    <w:p w14:paraId="40E851B3" w14:textId="3D7C5DA7" w:rsidR="00460D95" w:rsidRDefault="00460D95" w:rsidP="00460D95"/>
    <w:p w14:paraId="6721B39F" w14:textId="77777777" w:rsidR="00CC5294" w:rsidRDefault="00CC5294" w:rsidP="00460D95"/>
    <w:p w14:paraId="2B9303FD" w14:textId="77777777" w:rsidR="00460D95" w:rsidRDefault="00460D95" w:rsidP="00460D95">
      <w:pPr>
        <w:spacing w:after="120" w:line="240" w:lineRule="auto"/>
        <w:jc w:val="both"/>
        <w:rPr>
          <w:rFonts w:ascii="Arial" w:eastAsia="Times New Roman" w:hAnsi="Arial" w:cs="Arial"/>
          <w:b/>
          <w:bCs/>
          <w:i/>
          <w:iCs/>
          <w:sz w:val="24"/>
          <w:szCs w:val="24"/>
        </w:rPr>
      </w:pPr>
    </w:p>
    <w:p w14:paraId="420CD115" w14:textId="3910A77B" w:rsidR="00460D95" w:rsidRDefault="00637080" w:rsidP="00460D95">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ST WILFRID’S CATHOLIC </w:t>
      </w:r>
      <w:r w:rsidR="00460D95">
        <w:rPr>
          <w:rFonts w:ascii="Arial" w:eastAsia="Times New Roman" w:hAnsi="Arial" w:cs="Arial"/>
          <w:b/>
          <w:bCs/>
          <w:sz w:val="24"/>
          <w:szCs w:val="24"/>
        </w:rPr>
        <w:t>PRIMARY SCHOOL</w:t>
      </w:r>
    </w:p>
    <w:p w14:paraId="00BDFA1C" w14:textId="70EAB977" w:rsidR="00460D95" w:rsidRDefault="00460D95" w:rsidP="00460D95">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ADMISSION POLICY</w:t>
      </w:r>
      <w:r w:rsidR="00637080">
        <w:rPr>
          <w:rFonts w:ascii="Arial" w:eastAsia="Times New Roman" w:hAnsi="Arial" w:cs="Arial"/>
          <w:b/>
          <w:bCs/>
          <w:sz w:val="24"/>
          <w:szCs w:val="24"/>
        </w:rPr>
        <w:t xml:space="preserve"> 2024/2025</w:t>
      </w:r>
    </w:p>
    <w:p w14:paraId="1330B1BB" w14:textId="77777777" w:rsidR="00460D95" w:rsidRDefault="00460D95" w:rsidP="00460D95">
      <w:pPr>
        <w:spacing w:after="120" w:line="240" w:lineRule="auto"/>
        <w:jc w:val="center"/>
        <w:rPr>
          <w:rFonts w:ascii="Arial" w:eastAsia="Times New Roman" w:hAnsi="Arial" w:cs="Arial"/>
          <w:b/>
          <w:bCs/>
          <w:sz w:val="24"/>
          <w:szCs w:val="24"/>
        </w:rPr>
      </w:pPr>
    </w:p>
    <w:p w14:paraId="4E1F1732" w14:textId="49041DEB" w:rsidR="00460D95" w:rsidRDefault="00637080"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St Wilfrid’s </w:t>
      </w:r>
      <w:r w:rsidR="00460D95">
        <w:rPr>
          <w:rFonts w:ascii="Arial" w:eastAsia="Times New Roman" w:hAnsi="Arial" w:cs="Arial"/>
          <w:sz w:val="24"/>
          <w:szCs w:val="24"/>
        </w:rPr>
        <w:t xml:space="preserve">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Christ. </w:t>
      </w:r>
    </w:p>
    <w:p w14:paraId="19C9AA5A"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6898FDEF" w14:textId="6C969076"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The governing body is the admissions authority and has responsibility for admissions to this school. The local authority undertakes the co-ordination of admission arrangements during the normal admission round. The governing body has set its admission number at</w:t>
      </w:r>
      <w:r w:rsidR="00637080">
        <w:rPr>
          <w:rFonts w:ascii="Arial" w:eastAsia="Times New Roman" w:hAnsi="Arial" w:cs="Arial"/>
          <w:sz w:val="24"/>
          <w:szCs w:val="24"/>
        </w:rPr>
        <w:t xml:space="preserve"> 30 </w:t>
      </w:r>
      <w:r>
        <w:rPr>
          <w:rFonts w:ascii="Arial" w:eastAsia="Times New Roman" w:hAnsi="Arial" w:cs="Arial"/>
          <w:sz w:val="24"/>
          <w:szCs w:val="24"/>
        </w:rPr>
        <w:t>pupils to be admitted to the reception year in the school year which begins in September, 20</w:t>
      </w:r>
      <w:r w:rsidR="00251319">
        <w:rPr>
          <w:rFonts w:ascii="Arial" w:eastAsia="Times New Roman" w:hAnsi="Arial" w:cs="Arial"/>
          <w:sz w:val="24"/>
          <w:szCs w:val="24"/>
        </w:rPr>
        <w:t>24.</w:t>
      </w:r>
      <w:r>
        <w:rPr>
          <w:rFonts w:ascii="Arial" w:eastAsia="Times New Roman" w:hAnsi="Arial" w:cs="Arial"/>
          <w:sz w:val="24"/>
          <w:szCs w:val="24"/>
        </w:rPr>
        <w:t xml:space="preserve"> </w:t>
      </w:r>
    </w:p>
    <w:p w14:paraId="50529F5A"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The governing body will, where logistically possible, admit twins and all siblings from multiple births where one of the children is the last child ranked within the school’s Published Admissions Number (“PAN”).</w:t>
      </w:r>
    </w:p>
    <w:p w14:paraId="0CB81E42" w14:textId="77777777" w:rsidR="00460D95" w:rsidRDefault="00460D95" w:rsidP="00460D95">
      <w:pPr>
        <w:keepNext/>
        <w:spacing w:after="120" w:line="240" w:lineRule="auto"/>
        <w:jc w:val="both"/>
        <w:outlineLvl w:val="3"/>
        <w:rPr>
          <w:rFonts w:ascii="Arial" w:eastAsia="Times New Roman" w:hAnsi="Arial" w:cs="Arial"/>
          <w:b/>
          <w:bCs/>
          <w:sz w:val="24"/>
          <w:szCs w:val="24"/>
        </w:rPr>
      </w:pPr>
      <w:r>
        <w:rPr>
          <w:rFonts w:ascii="Arial" w:eastAsia="Times New Roman" w:hAnsi="Arial" w:cs="Arial"/>
          <w:b/>
          <w:bCs/>
          <w:sz w:val="24"/>
          <w:szCs w:val="24"/>
        </w:rPr>
        <w:t>Pupils with an Education, Health and Care Plan (see note 1)</w:t>
      </w:r>
    </w:p>
    <w:p w14:paraId="0E6D864C" w14:textId="4702280D"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The admission of pupils with an Education, Health and Care Plan is dealt with by a completely separate procedure. Children with a Health and Care Plan that names the school must be admitted. Where this takes place before the allocation of places under these arrangements this will reduce the number of places available to other children. </w:t>
      </w:r>
    </w:p>
    <w:p w14:paraId="1AC5CD8E" w14:textId="77777777" w:rsidR="00460D95" w:rsidRDefault="00460D95" w:rsidP="00460D95">
      <w:pPr>
        <w:keepNext/>
        <w:spacing w:after="120" w:line="240" w:lineRule="auto"/>
        <w:jc w:val="both"/>
        <w:outlineLvl w:val="3"/>
        <w:rPr>
          <w:rFonts w:ascii="Arial" w:eastAsia="Times New Roman" w:hAnsi="Arial" w:cs="Arial"/>
          <w:b/>
          <w:bCs/>
          <w:sz w:val="24"/>
          <w:szCs w:val="24"/>
        </w:rPr>
      </w:pPr>
      <w:r>
        <w:rPr>
          <w:rFonts w:ascii="Arial" w:eastAsia="Times New Roman" w:hAnsi="Arial" w:cs="Arial"/>
          <w:b/>
          <w:bCs/>
          <w:sz w:val="24"/>
          <w:szCs w:val="24"/>
        </w:rPr>
        <w:t>Oversubscription Criteria</w:t>
      </w:r>
    </w:p>
    <w:p w14:paraId="316B800D" w14:textId="77777777" w:rsidR="00460D95" w:rsidRDefault="00460D95" w:rsidP="00460D95">
      <w:pPr>
        <w:spacing w:after="120" w:line="240" w:lineRule="auto"/>
        <w:jc w:val="both"/>
        <w:rPr>
          <w:rFonts w:ascii="Arial" w:eastAsia="Times New Roman" w:hAnsi="Arial" w:cs="Arial"/>
          <w:bCs/>
          <w:i/>
          <w:iCs/>
          <w:sz w:val="24"/>
          <w:szCs w:val="24"/>
        </w:rPr>
      </w:pPr>
      <w:r>
        <w:rPr>
          <w:rFonts w:ascii="Arial" w:eastAsia="Times New Roman" w:hAnsi="Arial" w:cs="Arial"/>
          <w:bCs/>
          <w:i/>
          <w:iCs/>
          <w:sz w:val="24"/>
          <w:szCs w:val="24"/>
        </w:rPr>
        <w:t>Where there are more applications for places than the number of places available, places will be offered according to the following order of priority.</w:t>
      </w:r>
    </w:p>
    <w:p w14:paraId="041C46CC" w14:textId="77777777" w:rsidR="00460D95"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Catholic looked after and previously looked after children. (see notes 2&amp;3)</w:t>
      </w:r>
    </w:p>
    <w:p w14:paraId="0C50CF2C" w14:textId="190821A5" w:rsidR="00251319" w:rsidRDefault="00460D95" w:rsidP="00251319">
      <w:pPr>
        <w:numPr>
          <w:ilvl w:val="0"/>
          <w:numId w:val="1"/>
        </w:numPr>
        <w:spacing w:after="120" w:line="240" w:lineRule="auto"/>
        <w:jc w:val="both"/>
        <w:rPr>
          <w:rFonts w:ascii="Arial" w:eastAsia="Times New Roman" w:hAnsi="Arial" w:cs="Arial"/>
          <w:sz w:val="24"/>
          <w:szCs w:val="24"/>
        </w:rPr>
      </w:pPr>
      <w:r w:rsidRPr="00251319">
        <w:rPr>
          <w:rFonts w:ascii="Arial" w:eastAsia="Times New Roman" w:hAnsi="Arial" w:cs="Arial"/>
          <w:sz w:val="24"/>
          <w:szCs w:val="24"/>
        </w:rPr>
        <w:t>Catholic children who are resident in the parish(es) of</w:t>
      </w:r>
      <w:r w:rsidR="00251319">
        <w:rPr>
          <w:rFonts w:ascii="Arial" w:eastAsia="Times New Roman" w:hAnsi="Arial" w:cs="Arial"/>
          <w:sz w:val="24"/>
          <w:szCs w:val="24"/>
        </w:rPr>
        <w:t xml:space="preserve"> Our Lady of Fatima, </w:t>
      </w:r>
      <w:proofErr w:type="spellStart"/>
      <w:r w:rsidR="00251319">
        <w:rPr>
          <w:rFonts w:ascii="Arial" w:eastAsia="Times New Roman" w:hAnsi="Arial" w:cs="Arial"/>
          <w:sz w:val="24"/>
          <w:szCs w:val="24"/>
        </w:rPr>
        <w:t>Barnton</w:t>
      </w:r>
      <w:proofErr w:type="spellEnd"/>
      <w:r w:rsidR="00251319">
        <w:rPr>
          <w:rFonts w:ascii="Arial" w:eastAsia="Times New Roman" w:hAnsi="Arial" w:cs="Arial"/>
          <w:sz w:val="24"/>
          <w:szCs w:val="24"/>
        </w:rPr>
        <w:t xml:space="preserve"> &amp; St Wilfrid’s, Northwich and the parish of St Thomas a Beckett, Tarporley.</w:t>
      </w:r>
    </w:p>
    <w:p w14:paraId="38D5205B" w14:textId="7594AC54" w:rsidR="00460D95" w:rsidRPr="00251319" w:rsidRDefault="00460D95" w:rsidP="00251319">
      <w:pPr>
        <w:numPr>
          <w:ilvl w:val="0"/>
          <w:numId w:val="1"/>
        </w:numPr>
        <w:spacing w:after="120" w:line="240" w:lineRule="auto"/>
        <w:jc w:val="both"/>
        <w:rPr>
          <w:rFonts w:ascii="Arial" w:eastAsia="Times New Roman" w:hAnsi="Arial" w:cs="Arial"/>
          <w:sz w:val="24"/>
          <w:szCs w:val="24"/>
        </w:rPr>
      </w:pPr>
      <w:r w:rsidRPr="00251319">
        <w:rPr>
          <w:rFonts w:ascii="Arial" w:eastAsia="Times New Roman" w:hAnsi="Arial" w:cs="Arial"/>
          <w:sz w:val="24"/>
          <w:szCs w:val="24"/>
        </w:rPr>
        <w:t xml:space="preserve">Catholic children who are resident in the </w:t>
      </w:r>
      <w:r w:rsidR="00251319">
        <w:rPr>
          <w:rFonts w:ascii="Arial" w:eastAsia="Times New Roman" w:hAnsi="Arial" w:cs="Arial"/>
          <w:sz w:val="24"/>
          <w:szCs w:val="24"/>
        </w:rPr>
        <w:t xml:space="preserve">other </w:t>
      </w:r>
      <w:r w:rsidRPr="00251319">
        <w:rPr>
          <w:rFonts w:ascii="Arial" w:eastAsia="Times New Roman" w:hAnsi="Arial" w:cs="Arial"/>
          <w:sz w:val="24"/>
          <w:szCs w:val="24"/>
        </w:rPr>
        <w:t xml:space="preserve">parish(es) </w:t>
      </w:r>
      <w:r w:rsidR="00251319">
        <w:rPr>
          <w:rFonts w:ascii="Arial" w:eastAsia="Times New Roman" w:hAnsi="Arial" w:cs="Arial"/>
          <w:sz w:val="24"/>
          <w:szCs w:val="24"/>
        </w:rPr>
        <w:t xml:space="preserve">for whom St Wilfrid’s </w:t>
      </w:r>
      <w:r w:rsidRPr="00251319">
        <w:rPr>
          <w:rFonts w:ascii="Arial" w:eastAsia="Times New Roman" w:hAnsi="Arial" w:cs="Arial"/>
          <w:sz w:val="24"/>
          <w:szCs w:val="24"/>
        </w:rPr>
        <w:t>is the nearest Catholic school.</w:t>
      </w:r>
    </w:p>
    <w:p w14:paraId="63471ACC" w14:textId="136C6C31" w:rsidR="00460D95"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Other Catholic children.</w:t>
      </w:r>
    </w:p>
    <w:p w14:paraId="39DBF8D9" w14:textId="46E5DC8F" w:rsidR="00460D95"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Other looked after and previously looked after children.</w:t>
      </w:r>
    </w:p>
    <w:p w14:paraId="46E67685" w14:textId="15AAD6E3" w:rsidR="00460D95"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Catechumens and members of an Eastern Christian Church.</w:t>
      </w:r>
    </w:p>
    <w:p w14:paraId="125DB66B" w14:textId="2609C80A" w:rsidR="00460D95"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lastRenderedPageBreak/>
        <w:t>Children of other Christian denominations whose membership is evidenced by a minister of religion.</w:t>
      </w:r>
    </w:p>
    <w:p w14:paraId="70A2098C" w14:textId="77777777" w:rsidR="00251319" w:rsidRDefault="00460D95"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Children of other faiths whose membership is evidenced by a religious leader.</w:t>
      </w:r>
    </w:p>
    <w:p w14:paraId="1E8F4C8E" w14:textId="16450373" w:rsidR="00460D95" w:rsidRDefault="00251319" w:rsidP="00460D95">
      <w:pPr>
        <w:numPr>
          <w:ilvl w:val="0"/>
          <w:numId w:val="1"/>
        </w:num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60D95">
        <w:rPr>
          <w:rFonts w:ascii="Arial" w:eastAsia="Times New Roman" w:hAnsi="Arial" w:cs="Arial"/>
          <w:sz w:val="24"/>
          <w:szCs w:val="24"/>
        </w:rPr>
        <w:t>Any other children.</w:t>
      </w:r>
    </w:p>
    <w:p w14:paraId="7A78B661" w14:textId="77777777" w:rsidR="00460D95" w:rsidRDefault="00460D95" w:rsidP="00460D95">
      <w:pPr>
        <w:spacing w:after="120" w:line="240" w:lineRule="auto"/>
        <w:jc w:val="both"/>
        <w:rPr>
          <w:rFonts w:ascii="Arial" w:eastAsia="Times New Roman" w:hAnsi="Arial" w:cs="Arial"/>
          <w:bCs/>
          <w:i/>
          <w:iCs/>
          <w:sz w:val="24"/>
          <w:szCs w:val="24"/>
        </w:rPr>
      </w:pPr>
      <w:r>
        <w:rPr>
          <w:rFonts w:ascii="Arial" w:eastAsia="Times New Roman" w:hAnsi="Arial" w:cs="Arial"/>
          <w:bCs/>
          <w:i/>
          <w:iCs/>
          <w:sz w:val="24"/>
          <w:szCs w:val="24"/>
        </w:rPr>
        <w:t>Within each of the categories listed above, the following provisions will be applied in the following order.</w:t>
      </w:r>
    </w:p>
    <w:p w14:paraId="19F2DEBC" w14:textId="64AAEBE5" w:rsidR="00460D95" w:rsidRDefault="00460D95" w:rsidP="00103EDF">
      <w:pPr>
        <w:numPr>
          <w:ilvl w:val="0"/>
          <w:numId w:val="2"/>
        </w:numPr>
        <w:spacing w:after="120" w:line="240" w:lineRule="auto"/>
        <w:jc w:val="both"/>
        <w:rPr>
          <w:rFonts w:ascii="Arial" w:eastAsia="Times New Roman" w:hAnsi="Arial" w:cs="Arial"/>
          <w:sz w:val="24"/>
          <w:szCs w:val="24"/>
        </w:rPr>
      </w:pPr>
      <w:r>
        <w:rPr>
          <w:rFonts w:ascii="Arial" w:eastAsia="Times New Roman" w:hAnsi="Arial" w:cs="Arial"/>
          <w:sz w:val="24"/>
          <w:szCs w:val="24"/>
        </w:rPr>
        <w:t>The attendance of a brother or sister at the school at the time of enrolment will increase the priority of an application within each category so that the application will be placed at the top of the category in which the application is made after children in (1) above (see note 8).</w:t>
      </w:r>
    </w:p>
    <w:p w14:paraId="0C28AD8D" w14:textId="77777777" w:rsidR="00103EDF" w:rsidRPr="00103EDF" w:rsidRDefault="00103EDF" w:rsidP="00103EDF">
      <w:pPr>
        <w:spacing w:after="120" w:line="240" w:lineRule="auto"/>
        <w:ind w:left="720"/>
        <w:jc w:val="both"/>
        <w:rPr>
          <w:rFonts w:ascii="Arial" w:eastAsia="Times New Roman" w:hAnsi="Arial" w:cs="Arial"/>
          <w:sz w:val="24"/>
          <w:szCs w:val="24"/>
        </w:rPr>
      </w:pPr>
    </w:p>
    <w:p w14:paraId="1557A3AC" w14:textId="58B700E9"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Tie Break</w:t>
      </w:r>
    </w:p>
    <w:p w14:paraId="5E2EBB00" w14:textId="0F791ED8"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Priority will be given to children living closest to the school determined by the shortest distance. Distances are calculated [on the basis of a straight-line measurement between the front door of the child’s home address (including the community entrance to flats) and the main entrance of the school using the local authority’s computerised measuring system.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41C8CDB6" w14:textId="77777777" w:rsidR="00460D95" w:rsidRDefault="00460D95" w:rsidP="00460D95">
      <w:pPr>
        <w:keepNext/>
        <w:spacing w:after="120" w:line="240" w:lineRule="auto"/>
        <w:jc w:val="both"/>
        <w:outlineLvl w:val="3"/>
        <w:rPr>
          <w:rFonts w:ascii="Arial" w:eastAsia="Times New Roman" w:hAnsi="Arial" w:cs="Arial"/>
          <w:b/>
          <w:bCs/>
          <w:sz w:val="24"/>
          <w:szCs w:val="24"/>
        </w:rPr>
      </w:pPr>
      <w:r>
        <w:rPr>
          <w:rFonts w:ascii="Arial" w:eastAsia="Times New Roman" w:hAnsi="Arial" w:cs="Arial"/>
          <w:b/>
          <w:bCs/>
          <w:sz w:val="24"/>
          <w:szCs w:val="24"/>
        </w:rPr>
        <w:t>Application Procedures and Timetable</w:t>
      </w:r>
    </w:p>
    <w:p w14:paraId="5642612D" w14:textId="77777777" w:rsidR="00103EDF"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To apply for a place at this school in the normal admission round, you must complete a Common Application Form available from the local authority in which you live.</w:t>
      </w:r>
    </w:p>
    <w:p w14:paraId="440ADB93" w14:textId="4B96E778"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You will be advised of the outcome of your application on 16</w:t>
      </w:r>
      <w:r>
        <w:rPr>
          <w:rFonts w:ascii="Arial" w:eastAsia="Times New Roman" w:hAnsi="Arial" w:cs="Arial"/>
          <w:sz w:val="24"/>
          <w:szCs w:val="24"/>
          <w:vertAlign w:val="superscript"/>
        </w:rPr>
        <w:t>th</w:t>
      </w:r>
      <w:r>
        <w:rPr>
          <w:rFonts w:ascii="Arial" w:eastAsia="Times New Roman" w:hAnsi="Arial" w:cs="Arial"/>
          <w:sz w:val="24"/>
          <w:szCs w:val="24"/>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7B457635" w14:textId="236025B0" w:rsidR="00460D95" w:rsidRDefault="00460D95" w:rsidP="00460D95">
      <w:pPr>
        <w:spacing w:after="120" w:line="240" w:lineRule="auto"/>
        <w:jc w:val="both"/>
        <w:rPr>
          <w:rFonts w:ascii="Arial" w:eastAsia="Times New Roman" w:hAnsi="Arial" w:cs="Arial"/>
          <w:b/>
          <w:bCs/>
          <w:iCs/>
          <w:sz w:val="24"/>
          <w:szCs w:val="24"/>
        </w:rPr>
      </w:pPr>
      <w:r>
        <w:rPr>
          <w:rFonts w:ascii="Arial" w:eastAsia="Times New Roman" w:hAnsi="Arial" w:cs="Arial"/>
          <w:b/>
          <w:bCs/>
          <w:iCs/>
          <w:sz w:val="24"/>
          <w:szCs w:val="24"/>
        </w:rPr>
        <w:t>All applications which are submitted on time will be considered at the same time and after the closing date for admissions which is 15</w:t>
      </w:r>
      <w:r>
        <w:rPr>
          <w:rFonts w:ascii="Arial" w:eastAsia="Times New Roman" w:hAnsi="Arial" w:cs="Arial"/>
          <w:b/>
          <w:bCs/>
          <w:iCs/>
          <w:sz w:val="24"/>
          <w:szCs w:val="24"/>
          <w:vertAlign w:val="superscript"/>
        </w:rPr>
        <w:t>th</w:t>
      </w:r>
      <w:r>
        <w:rPr>
          <w:rFonts w:ascii="Arial" w:eastAsia="Times New Roman" w:hAnsi="Arial" w:cs="Arial"/>
          <w:b/>
          <w:bCs/>
          <w:iCs/>
          <w:sz w:val="24"/>
          <w:szCs w:val="24"/>
        </w:rPr>
        <w:t xml:space="preserve"> January 20</w:t>
      </w:r>
      <w:r w:rsidR="00AE115B">
        <w:rPr>
          <w:rFonts w:ascii="Arial" w:eastAsia="Times New Roman" w:hAnsi="Arial" w:cs="Arial"/>
          <w:b/>
          <w:bCs/>
          <w:iCs/>
          <w:sz w:val="24"/>
          <w:szCs w:val="24"/>
        </w:rPr>
        <w:t>24</w:t>
      </w:r>
    </w:p>
    <w:p w14:paraId="59E1E19D" w14:textId="77777777" w:rsidR="00CC5294" w:rsidRDefault="00CC5294" w:rsidP="00460D95">
      <w:pPr>
        <w:spacing w:after="120" w:line="240" w:lineRule="auto"/>
        <w:jc w:val="both"/>
        <w:rPr>
          <w:rFonts w:ascii="Arial" w:eastAsia="Times New Roman" w:hAnsi="Arial" w:cs="Arial"/>
          <w:b/>
          <w:sz w:val="24"/>
          <w:szCs w:val="24"/>
        </w:rPr>
      </w:pPr>
    </w:p>
    <w:p w14:paraId="32D4C4F8" w14:textId="77357BF8"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Late Applications</w:t>
      </w:r>
    </w:p>
    <w:p w14:paraId="27951F5C" w14:textId="75241BE6"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Late applications will be administered in accordance with your home Local Authority Primary Co-ordinated Admissions Scheme. You are encouraged to ensure that your application is received on time.</w:t>
      </w:r>
    </w:p>
    <w:p w14:paraId="1EE0C7EB"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Admission of Children Below Compulsory School Age and Deferred Entry</w:t>
      </w:r>
    </w:p>
    <w:p w14:paraId="30623E64"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later in the school year, but not beyond the point at which the child reaches compulsory school age. Upon receipt of the offer of a place a parent should notify the school, as </w:t>
      </w:r>
      <w:r>
        <w:rPr>
          <w:rFonts w:ascii="Arial" w:eastAsia="Times New Roman" w:hAnsi="Arial" w:cs="Arial"/>
          <w:sz w:val="24"/>
          <w:szCs w:val="24"/>
        </w:rPr>
        <w:lastRenderedPageBreak/>
        <w:t>soon as possible, that they wish to either defer their child’s entry to the school or take up a part-time place.</w:t>
      </w:r>
    </w:p>
    <w:p w14:paraId="440048C3"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Admission of Children outside their Normal Age Group</w:t>
      </w:r>
    </w:p>
    <w:p w14:paraId="59F430C9"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A request may be made for a child to be admitted outside of their normal age group, for example, if the child is gifted and talented or has experienced problems such as ill health. In addition, the parents of a summer born child, i.e. a child born between 1</w:t>
      </w:r>
      <w:r>
        <w:rPr>
          <w:rFonts w:ascii="Arial" w:eastAsia="Times New Roman" w:hAnsi="Arial" w:cs="Arial"/>
          <w:sz w:val="24"/>
          <w:szCs w:val="24"/>
          <w:vertAlign w:val="superscript"/>
        </w:rPr>
        <w:t>st</w:t>
      </w:r>
      <w:r>
        <w:rPr>
          <w:rFonts w:ascii="Arial" w:eastAsia="Times New Roman" w:hAnsi="Arial" w:cs="Arial"/>
          <w:sz w:val="24"/>
          <w:szCs w:val="24"/>
        </w:rPr>
        <w:t xml:space="preserve"> April and 31</w:t>
      </w:r>
      <w:r>
        <w:rPr>
          <w:rFonts w:ascii="Arial" w:eastAsia="Times New Roman" w:hAnsi="Arial" w:cs="Arial"/>
          <w:sz w:val="24"/>
          <w:szCs w:val="24"/>
          <w:vertAlign w:val="superscript"/>
        </w:rPr>
        <w:t>st</w:t>
      </w:r>
      <w:r>
        <w:rPr>
          <w:rFonts w:ascii="Arial" w:eastAsia="Times New Roman" w:hAnsi="Arial" w:cs="Arial"/>
          <w:sz w:val="24"/>
          <w:szCs w:val="24"/>
        </w:rPr>
        <w:t xml:space="preserve"> August, may request that the child be admitted out of their normal age group, to reception rather than year 1. </w:t>
      </w:r>
    </w:p>
    <w:p w14:paraId="080087F5" w14:textId="73DC0BE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Any such request should be made in writing to</w:t>
      </w:r>
      <w:r w:rsidR="004D0122">
        <w:rPr>
          <w:rFonts w:ascii="Arial" w:eastAsia="Times New Roman" w:hAnsi="Arial" w:cs="Arial"/>
          <w:sz w:val="24"/>
          <w:szCs w:val="24"/>
        </w:rPr>
        <w:t xml:space="preserve"> Mrs J McEniff, St Wilfrid’s Catholic Primary School, Greenbank Lane, Hartford, CW8 1JW </w:t>
      </w:r>
      <w:r>
        <w:rPr>
          <w:rFonts w:ascii="Arial" w:eastAsia="Times New Roman" w:hAnsi="Arial" w:cs="Arial"/>
          <w:sz w:val="24"/>
          <w:szCs w:val="24"/>
        </w:rPr>
        <w:t xml:space="preserve">at the same time as the admission application is made. The governing body will make its decision about the request based on the circumstances of each case and in the best interests of the child. In addition to </w:t>
      </w:r>
      <w:proofErr w:type="gramStart"/>
      <w:r>
        <w:rPr>
          <w:rFonts w:ascii="Arial" w:eastAsia="Times New Roman" w:hAnsi="Arial" w:cs="Arial"/>
          <w:sz w:val="24"/>
          <w:szCs w:val="24"/>
        </w:rPr>
        <w:t>taking into account</w:t>
      </w:r>
      <w:proofErr w:type="gramEnd"/>
      <w:r>
        <w:rPr>
          <w:rFonts w:ascii="Arial" w:eastAsia="Times New Roman" w:hAnsi="Arial" w:cs="Arial"/>
          <w:sz w:val="24"/>
          <w:szCs w:val="24"/>
        </w:rPr>
        <w:t xml:space="preserve"> the views of the head teacher, including the head teacher’s statutory responsibility for the internal organisation, management and control of the school, the governing body will take into account the views of the parents and of appropriate medical and education professionals, as appropriate. </w:t>
      </w:r>
    </w:p>
    <w:p w14:paraId="176C7BED"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Waiting Lists</w:t>
      </w:r>
    </w:p>
    <w:p w14:paraId="37DAF63C" w14:textId="013CB1F5"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Pr>
          <w:rFonts w:ascii="Arial" w:eastAsia="Times New Roman" w:hAnsi="Arial" w:cs="Arial"/>
          <w:b/>
          <w:bCs/>
          <w:i/>
          <w:iCs/>
          <w:sz w:val="24"/>
          <w:szCs w:val="24"/>
        </w:rPr>
        <w:t>not</w:t>
      </w:r>
      <w:r>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w:t>
      </w:r>
      <w:r w:rsidR="004D0122">
        <w:rPr>
          <w:rFonts w:ascii="Arial" w:eastAsia="Times New Roman" w:hAnsi="Arial" w:cs="Arial"/>
          <w:sz w:val="24"/>
          <w:szCs w:val="24"/>
        </w:rPr>
        <w:t xml:space="preserve"> the last day of the Summer Term.</w:t>
      </w:r>
    </w:p>
    <w:p w14:paraId="66252C0B"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Inclusion in the school’s waiting list does not mean that a place will eventually become available.</w:t>
      </w:r>
    </w:p>
    <w:p w14:paraId="3B179071"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In-Year Applications</w:t>
      </w:r>
    </w:p>
    <w:p w14:paraId="7036A71F" w14:textId="77777777" w:rsidR="004D0122" w:rsidRDefault="00460D95" w:rsidP="00497ACC">
      <w:pPr>
        <w:spacing w:after="120"/>
        <w:jc w:val="both"/>
        <w:rPr>
          <w:rFonts w:ascii="Arial" w:eastAsia="Times New Roman" w:hAnsi="Arial" w:cs="Arial"/>
          <w:sz w:val="24"/>
          <w:szCs w:val="24"/>
        </w:rPr>
      </w:pPr>
      <w:r>
        <w:rPr>
          <w:rFonts w:ascii="Arial" w:eastAsia="Times New Roman" w:hAnsi="Arial" w:cs="Arial"/>
          <w:sz w:val="24"/>
          <w:szCs w:val="24"/>
        </w:rPr>
        <w:t xml:space="preserve">An application can be made for a place for a child at any time outside the admission round and the child will be admitted where there are available places. Application should be </w:t>
      </w:r>
      <w:r w:rsidRPr="00FE0754">
        <w:rPr>
          <w:rFonts w:ascii="Arial" w:eastAsia="Times New Roman" w:hAnsi="Arial" w:cs="Arial"/>
          <w:sz w:val="24"/>
          <w:szCs w:val="24"/>
        </w:rPr>
        <w:t>made</w:t>
      </w:r>
      <w:r w:rsidR="004D0122">
        <w:rPr>
          <w:rFonts w:ascii="Arial" w:eastAsia="Times New Roman" w:hAnsi="Arial" w:cs="Arial"/>
          <w:sz w:val="24"/>
          <w:szCs w:val="24"/>
        </w:rPr>
        <w:t xml:space="preserve"> via Cheshire West and Chester Council school admissions.</w:t>
      </w:r>
    </w:p>
    <w:p w14:paraId="19CF76F7" w14:textId="7F287891" w:rsidR="00497ACC" w:rsidRPr="00497ACC" w:rsidRDefault="007C1DB6" w:rsidP="00497ACC">
      <w:pPr>
        <w:spacing w:after="120"/>
        <w:jc w:val="both"/>
        <w:rPr>
          <w:rFonts w:ascii="Arial" w:eastAsia="Times New Roman" w:hAnsi="Arial" w:cs="Arial"/>
          <w:sz w:val="24"/>
          <w:szCs w:val="24"/>
        </w:rPr>
      </w:pPr>
      <w:hyperlink r:id="rId12" w:history="1">
        <w:r w:rsidR="004D0122" w:rsidRPr="0059716B">
          <w:rPr>
            <w:rStyle w:val="Hyperlink"/>
            <w:rFonts w:ascii="Arial" w:eastAsia="Times New Roman" w:hAnsi="Arial" w:cs="Arial"/>
            <w:sz w:val="24"/>
            <w:szCs w:val="24"/>
          </w:rPr>
          <w:t>www.cheshirewestandchester.gov.uk/residents/education-and-learning/school-admissions</w:t>
        </w:r>
      </w:hyperlink>
      <w:r w:rsidR="004D0122">
        <w:rPr>
          <w:rFonts w:ascii="Arial" w:eastAsia="Times New Roman" w:hAnsi="Arial" w:cs="Arial"/>
          <w:sz w:val="24"/>
          <w:szCs w:val="24"/>
        </w:rPr>
        <w:tab/>
      </w:r>
      <w:r w:rsidR="00497ACC" w:rsidRPr="00497ACC">
        <w:rPr>
          <w:rFonts w:ascii="Arial" w:eastAsia="Times New Roman" w:hAnsi="Arial" w:cs="Arial"/>
          <w:sz w:val="24"/>
          <w:szCs w:val="24"/>
        </w:rPr>
        <w:t xml:space="preserve"> </w:t>
      </w:r>
    </w:p>
    <w:p w14:paraId="19FF85D5"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Where there are places available but more applications than places, the published oversubscription criteria, as set out above, will be applied. </w:t>
      </w:r>
    </w:p>
    <w:p w14:paraId="7ABDFE8A"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If there are no places available, the child will be added to the waiting list (see above).</w:t>
      </w:r>
    </w:p>
    <w:p w14:paraId="65DADCE1"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You will be advised of the outcome of your application in writing, and you have the right of appeal to an independent appeal panel. </w:t>
      </w:r>
    </w:p>
    <w:p w14:paraId="1858A18C"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Fair Access Protocol</w:t>
      </w:r>
    </w:p>
    <w:p w14:paraId="1B3A2A5D" w14:textId="77777777"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p w14:paraId="1434371E" w14:textId="77777777" w:rsidR="008E09D8" w:rsidRDefault="008E09D8" w:rsidP="00460D95">
      <w:pPr>
        <w:spacing w:after="120" w:line="240" w:lineRule="auto"/>
        <w:jc w:val="both"/>
        <w:rPr>
          <w:rFonts w:ascii="Arial" w:eastAsia="Times New Roman" w:hAnsi="Arial" w:cs="Arial"/>
          <w:b/>
          <w:sz w:val="24"/>
          <w:szCs w:val="24"/>
        </w:rPr>
      </w:pPr>
    </w:p>
    <w:p w14:paraId="70741D7F" w14:textId="47474523" w:rsidR="004D0122" w:rsidRPr="004D0122" w:rsidRDefault="004D0122" w:rsidP="00460D95">
      <w:pPr>
        <w:spacing w:after="120" w:line="240" w:lineRule="auto"/>
        <w:jc w:val="both"/>
        <w:rPr>
          <w:rFonts w:ascii="Arial" w:eastAsia="Times New Roman" w:hAnsi="Arial" w:cs="Arial"/>
          <w:b/>
          <w:sz w:val="24"/>
          <w:szCs w:val="24"/>
        </w:rPr>
      </w:pPr>
      <w:r w:rsidRPr="004D0122">
        <w:rPr>
          <w:rFonts w:ascii="Arial" w:eastAsia="Times New Roman" w:hAnsi="Arial" w:cs="Arial"/>
          <w:b/>
          <w:sz w:val="24"/>
          <w:szCs w:val="24"/>
        </w:rPr>
        <w:lastRenderedPageBreak/>
        <w:t>Pre School</w:t>
      </w:r>
    </w:p>
    <w:p w14:paraId="1215B0D2" w14:textId="31C2F04C" w:rsidR="00460D95" w:rsidRDefault="00460D95" w:rsidP="00460D95">
      <w:pPr>
        <w:spacing w:after="120" w:line="240" w:lineRule="auto"/>
        <w:jc w:val="both"/>
        <w:rPr>
          <w:rFonts w:ascii="Arial" w:eastAsia="Times New Roman" w:hAnsi="Arial" w:cs="Arial"/>
          <w:sz w:val="24"/>
          <w:szCs w:val="24"/>
        </w:rPr>
      </w:pPr>
      <w:r>
        <w:rPr>
          <w:rFonts w:ascii="Arial" w:eastAsia="Times New Roman" w:hAnsi="Arial" w:cs="Arial"/>
          <w:sz w:val="24"/>
          <w:szCs w:val="24"/>
        </w:rPr>
        <w:t>For children attending the school’s</w:t>
      </w:r>
      <w:r w:rsidR="004D0122">
        <w:rPr>
          <w:rFonts w:ascii="Arial" w:eastAsia="Times New Roman" w:hAnsi="Arial" w:cs="Arial"/>
          <w:sz w:val="24"/>
          <w:szCs w:val="24"/>
        </w:rPr>
        <w:t xml:space="preserve"> Pre School</w:t>
      </w:r>
      <w:r>
        <w:rPr>
          <w:rFonts w:ascii="Arial" w:eastAsia="Times New Roman" w:hAnsi="Arial" w:cs="Arial"/>
          <w:sz w:val="24"/>
          <w:szCs w:val="24"/>
        </w:rPr>
        <w:t xml:space="preserve">, application to the reception class of the school must be made in the normal way, to the home local authority. Attendance at the school’s </w:t>
      </w:r>
      <w:r w:rsidR="004D0122">
        <w:rPr>
          <w:rFonts w:ascii="Arial" w:eastAsia="Times New Roman" w:hAnsi="Arial" w:cs="Arial"/>
          <w:sz w:val="24"/>
          <w:szCs w:val="24"/>
        </w:rPr>
        <w:t xml:space="preserve">Pre School </w:t>
      </w:r>
      <w:r>
        <w:rPr>
          <w:rFonts w:ascii="Arial" w:eastAsia="Times New Roman" w:hAnsi="Arial" w:cs="Arial"/>
          <w:sz w:val="24"/>
          <w:szCs w:val="24"/>
        </w:rPr>
        <w:t>does not automatically guarantee that a place will be offered at the school.</w:t>
      </w:r>
    </w:p>
    <w:p w14:paraId="652D31A4" w14:textId="77777777" w:rsidR="00460D95" w:rsidRDefault="00460D95" w:rsidP="00460D95">
      <w:pPr>
        <w:spacing w:after="120" w:line="240" w:lineRule="auto"/>
        <w:jc w:val="both"/>
        <w:rPr>
          <w:rFonts w:ascii="Arial" w:eastAsia="Times New Roman" w:hAnsi="Arial" w:cs="Arial"/>
          <w:b/>
          <w:sz w:val="24"/>
          <w:szCs w:val="24"/>
        </w:rPr>
      </w:pPr>
      <w:r>
        <w:rPr>
          <w:rFonts w:ascii="Arial" w:eastAsia="Times New Roman" w:hAnsi="Arial" w:cs="Arial"/>
          <w:b/>
          <w:sz w:val="24"/>
          <w:szCs w:val="24"/>
        </w:rPr>
        <w:t>The governing body reserves the right to withdraw the offer of a place or, where a child is already attending the school the place itself, where it is satisfied that the offer or place was obtained by deception.</w:t>
      </w:r>
    </w:p>
    <w:p w14:paraId="11D65A1D" w14:textId="77777777" w:rsidR="00460D95" w:rsidRDefault="00460D95" w:rsidP="00460D95">
      <w:pPr>
        <w:spacing w:after="12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Notes (these notes form part of the oversubscription criteria)</w:t>
      </w:r>
    </w:p>
    <w:p w14:paraId="674BD5D6" w14:textId="77777777" w:rsidR="00460D95" w:rsidRDefault="00460D95" w:rsidP="00460D95">
      <w:pPr>
        <w:numPr>
          <w:ilvl w:val="0"/>
          <w:numId w:val="3"/>
        </w:numPr>
        <w:spacing w:after="120" w:line="240" w:lineRule="auto"/>
        <w:jc w:val="both"/>
        <w:rPr>
          <w:rFonts w:ascii="Arial" w:eastAsia="Times New Roman" w:hAnsi="Arial" w:cs="Arial"/>
          <w:b/>
          <w:bCs/>
          <w:i/>
          <w:iCs/>
          <w:sz w:val="24"/>
          <w:szCs w:val="24"/>
        </w:rPr>
      </w:pPr>
      <w:r>
        <w:rPr>
          <w:rFonts w:ascii="Arial" w:eastAsia="Times New Roman" w:hAnsi="Arial" w:cs="Arial"/>
          <w:bCs/>
          <w:iCs/>
          <w:sz w:val="24"/>
          <w:szCs w:val="24"/>
        </w:rPr>
        <w:t xml:space="preserve">An Education, Health and Care Plan is a plan made by the local authority under section 37 of the Children and Families Act 2014, specifying the special educational provision required for a child. </w:t>
      </w:r>
    </w:p>
    <w:p w14:paraId="635761A2"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2A497D76" w14:textId="461DCAF7" w:rsidR="00460D95" w:rsidRDefault="00460D95" w:rsidP="00DA7878">
      <w:pPr>
        <w:spacing w:after="120" w:line="240" w:lineRule="auto"/>
        <w:ind w:left="360"/>
        <w:jc w:val="both"/>
        <w:rPr>
          <w:rFonts w:ascii="Arial" w:eastAsia="Times New Roman" w:hAnsi="Arial" w:cs="Arial"/>
          <w:sz w:val="24"/>
          <w:szCs w:val="24"/>
        </w:rPr>
      </w:pPr>
      <w:r>
        <w:rPr>
          <w:rFonts w:ascii="Arial" w:eastAsia="Times New Roman" w:hAnsi="Arial" w:cs="Arial"/>
          <w:sz w:val="24"/>
          <w:szCs w:val="24"/>
        </w:rPr>
        <w:t xml:space="preserve">A ‘previously looked after child’ is a child who was looked after, but ceased to be so because he or she was adopted, or became subject to a </w:t>
      </w:r>
      <w:proofErr w:type="gramStart"/>
      <w:r>
        <w:rPr>
          <w:rFonts w:ascii="Arial" w:eastAsia="Times New Roman" w:hAnsi="Arial" w:cs="Arial"/>
          <w:sz w:val="24"/>
          <w:szCs w:val="24"/>
        </w:rPr>
        <w:t>child arrangements</w:t>
      </w:r>
      <w:proofErr w:type="gramEnd"/>
      <w:r>
        <w:rPr>
          <w:rFonts w:ascii="Arial" w:eastAsia="Times New Roman" w:hAnsi="Arial" w:cs="Arial"/>
          <w:sz w:val="24"/>
          <w:szCs w:val="24"/>
        </w:rPr>
        <w:t xml:space="preserve"> order or special guardianship order.</w:t>
      </w:r>
      <w:r w:rsidR="00DA7878" w:rsidRPr="00DA7878">
        <w:rPr>
          <w:rFonts w:ascii="Arial" w:eastAsia="Times New Roman" w:hAnsi="Arial" w:cs="Arial"/>
          <w:sz w:val="24"/>
          <w:szCs w:val="24"/>
        </w:rPr>
        <w:t xml:space="preserve"> </w:t>
      </w:r>
      <w:r w:rsidR="00DA7878" w:rsidRPr="00FE0754">
        <w:rPr>
          <w:rFonts w:ascii="Arial" w:eastAsia="Times New Roman" w:hAnsi="Arial" w:cs="Arial"/>
          <w:sz w:val="24"/>
          <w:szCs w:val="24"/>
        </w:rPr>
        <w:t>Included in this definition are those children who appear (to the governing body) to have been in state care outside of England and who ceased to be in state care as a result of being adopted.</w:t>
      </w:r>
    </w:p>
    <w:p w14:paraId="605EEA23"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34492B7D" w14:textId="77777777" w:rsidR="00460D95" w:rsidRDefault="00460D95" w:rsidP="00460D95">
      <w:pPr>
        <w:spacing w:after="120" w:line="240" w:lineRule="auto"/>
        <w:ind w:left="360"/>
        <w:jc w:val="both"/>
        <w:rPr>
          <w:rFonts w:ascii="Arial" w:eastAsia="Times New Roman" w:hAnsi="Arial" w:cs="Arial"/>
          <w:sz w:val="24"/>
          <w:szCs w:val="24"/>
        </w:rPr>
      </w:pPr>
      <w:r>
        <w:rPr>
          <w:rFonts w:ascii="Arial" w:eastAsia="Times New Roman" w:hAnsi="Arial" w:cs="Arial"/>
          <w:sz w:val="24"/>
          <w:szCs w:val="24"/>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76162E07"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‘catechumen’ means a member of the catechumenate of a Catholic Church. This will normally be evidenced by a certificate of reception into the order of catechumens.</w:t>
      </w:r>
    </w:p>
    <w:p w14:paraId="4BF0B7A8"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‘Eastern Christian Church’ includes Orthodox Churches, and is normally evidenced by a certificate of baptism or reception from the authorities of that Church.</w:t>
      </w:r>
    </w:p>
    <w:p w14:paraId="6CC27E45"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w:t>
      </w:r>
      <w:r>
        <w:rPr>
          <w:rFonts w:ascii="Arial" w:eastAsia="Times New Roman" w:hAnsi="Arial" w:cs="Arial"/>
          <w:sz w:val="24"/>
          <w:szCs w:val="24"/>
        </w:rPr>
        <w:lastRenderedPageBreak/>
        <w:t>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7C731FE3" w14:textId="77777777" w:rsidR="00460D95" w:rsidRDefault="00460D95" w:rsidP="00460D95">
      <w:pPr>
        <w:spacing w:after="120" w:line="240" w:lineRule="auto"/>
        <w:ind w:left="360"/>
        <w:jc w:val="both"/>
        <w:rPr>
          <w:rFonts w:ascii="Arial" w:eastAsia="Times New Roman" w:hAnsi="Arial" w:cs="Arial"/>
          <w:sz w:val="24"/>
          <w:szCs w:val="24"/>
        </w:rPr>
      </w:pPr>
      <w:r>
        <w:rPr>
          <w:rFonts w:ascii="Arial" w:eastAsia="Times New Roman" w:hAnsi="Arial" w:cs="Arial"/>
          <w:sz w:val="24"/>
          <w:szCs w:val="24"/>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9B4D5C"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4BF3B30A" w14:textId="77777777" w:rsidR="00460D95" w:rsidRDefault="00460D95" w:rsidP="00460D95">
      <w:pPr>
        <w:numPr>
          <w:ilvl w:val="0"/>
          <w:numId w:val="4"/>
        </w:numPr>
        <w:spacing w:after="120" w:line="240" w:lineRule="auto"/>
        <w:jc w:val="both"/>
        <w:rPr>
          <w:rFonts w:ascii="Arial" w:eastAsia="Times New Roman" w:hAnsi="Arial" w:cs="Arial"/>
          <w:sz w:val="24"/>
          <w:szCs w:val="24"/>
        </w:rPr>
      </w:pPr>
      <w:r>
        <w:rPr>
          <w:rFonts w:ascii="Arial" w:eastAsia="Times New Roman" w:hAnsi="Arial" w:cs="Arial"/>
          <w:sz w:val="24"/>
          <w:szCs w:val="24"/>
        </w:rPr>
        <w:t>A religion which involves belief in more than one God, and</w:t>
      </w:r>
    </w:p>
    <w:p w14:paraId="5F2860B2" w14:textId="77777777" w:rsidR="00460D95" w:rsidRDefault="00460D95" w:rsidP="00460D95">
      <w:pPr>
        <w:numPr>
          <w:ilvl w:val="0"/>
          <w:numId w:val="4"/>
        </w:numPr>
        <w:spacing w:after="120" w:line="240" w:lineRule="auto"/>
        <w:jc w:val="both"/>
        <w:rPr>
          <w:rFonts w:ascii="Arial" w:eastAsia="Times New Roman" w:hAnsi="Arial" w:cs="Arial"/>
          <w:sz w:val="24"/>
          <w:szCs w:val="24"/>
        </w:rPr>
      </w:pPr>
      <w:r>
        <w:rPr>
          <w:rFonts w:ascii="Arial" w:eastAsia="Times New Roman" w:hAnsi="Arial" w:cs="Arial"/>
          <w:sz w:val="24"/>
          <w:szCs w:val="24"/>
        </w:rPr>
        <w:t>A religion which does not involve belief in a God.</w:t>
      </w:r>
    </w:p>
    <w:p w14:paraId="2B12733E" w14:textId="77777777" w:rsidR="00460D95" w:rsidRDefault="00460D95" w:rsidP="00460D95">
      <w:pPr>
        <w:spacing w:after="120" w:line="240" w:lineRule="auto"/>
        <w:ind w:left="360"/>
        <w:jc w:val="both"/>
        <w:rPr>
          <w:rFonts w:ascii="Arial" w:eastAsia="Times New Roman" w:hAnsi="Arial" w:cs="Arial"/>
          <w:sz w:val="24"/>
          <w:szCs w:val="24"/>
        </w:rPr>
      </w:pPr>
      <w:r>
        <w:rPr>
          <w:rFonts w:ascii="Arial" w:eastAsia="Times New Roman" w:hAnsi="Arial" w:cs="Arial"/>
          <w:sz w:val="24"/>
          <w:szCs w:val="24"/>
        </w:rPr>
        <w:t>Case law has identified certain characteristics which describe the meaning of religion for the purposes of charity law, which are characterised by a belief in a supreme being and an expression of belief in that supreme being through worship.</w:t>
      </w:r>
    </w:p>
    <w:p w14:paraId="7DDBDE8C"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‘brother or sister’ includes:</w:t>
      </w:r>
    </w:p>
    <w:p w14:paraId="76F59692" w14:textId="77777777" w:rsidR="00460D95" w:rsidRDefault="00460D95" w:rsidP="00460D95">
      <w:pPr>
        <w:numPr>
          <w:ilvl w:val="0"/>
          <w:numId w:val="5"/>
        </w:numPr>
        <w:spacing w:after="120" w:line="240" w:lineRule="auto"/>
        <w:jc w:val="both"/>
        <w:rPr>
          <w:rFonts w:ascii="Arial" w:eastAsia="Times New Roman" w:hAnsi="Arial" w:cs="Arial"/>
          <w:sz w:val="24"/>
          <w:szCs w:val="24"/>
        </w:rPr>
      </w:pPr>
      <w:proofErr w:type="gramStart"/>
      <w:r>
        <w:rPr>
          <w:rFonts w:ascii="Arial" w:eastAsia="Times New Roman" w:hAnsi="Arial" w:cs="Arial"/>
          <w:sz w:val="24"/>
          <w:szCs w:val="24"/>
        </w:rPr>
        <w:t>all natural</w:t>
      </w:r>
      <w:proofErr w:type="gramEnd"/>
      <w:r>
        <w:rPr>
          <w:rFonts w:ascii="Arial" w:eastAsia="Times New Roman" w:hAnsi="Arial" w:cs="Arial"/>
          <w:sz w:val="24"/>
          <w:szCs w:val="24"/>
        </w:rPr>
        <w:t xml:space="preserve"> brothers or sisters, half brothers or sisters, adopted brothers or sisters, stepbrothers or sisters, foster brothers or sisters, whether or not they are living at the same address; and </w:t>
      </w:r>
    </w:p>
    <w:p w14:paraId="469E46AA" w14:textId="77777777" w:rsidR="00460D95" w:rsidRDefault="00460D95" w:rsidP="00460D95">
      <w:pPr>
        <w:numPr>
          <w:ilvl w:val="0"/>
          <w:numId w:val="5"/>
        </w:num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the child of a parent’s partner where that child lives for at least part of the week in the same family unit at the same address as the applicant. </w:t>
      </w:r>
    </w:p>
    <w:p w14:paraId="4109C9B0" w14:textId="77777777" w:rsidR="00460D95" w:rsidRDefault="00460D95" w:rsidP="00460D95">
      <w:pPr>
        <w:numPr>
          <w:ilvl w:val="0"/>
          <w:numId w:val="3"/>
        </w:numPr>
        <w:spacing w:after="120" w:line="240" w:lineRule="auto"/>
        <w:jc w:val="both"/>
        <w:rPr>
          <w:rFonts w:ascii="Arial" w:eastAsia="Times New Roman" w:hAnsi="Arial" w:cs="Arial"/>
          <w:sz w:val="24"/>
          <w:szCs w:val="24"/>
        </w:rPr>
      </w:pPr>
      <w:r>
        <w:rPr>
          <w:rFonts w:ascii="Arial" w:eastAsia="Times New Roman" w:hAnsi="Arial" w:cs="Arial"/>
          <w:sz w:val="24"/>
          <w:szCs w:val="24"/>
        </w:rPr>
        <w:t>A ‘parent’ means all natural parents, any person who is not a parent but has parental responsibility for a child, and any person who has care of a child.</w:t>
      </w:r>
    </w:p>
    <w:p w14:paraId="65D87C24" w14:textId="77777777" w:rsidR="007C1DB6" w:rsidRPr="007C1DB6" w:rsidRDefault="00460D95" w:rsidP="00F54238">
      <w:pPr>
        <w:numPr>
          <w:ilvl w:val="0"/>
          <w:numId w:val="3"/>
        </w:numPr>
        <w:autoSpaceDE w:val="0"/>
        <w:autoSpaceDN w:val="0"/>
        <w:adjustRightInd w:val="0"/>
        <w:spacing w:after="120" w:line="240" w:lineRule="auto"/>
        <w:ind w:left="426" w:hanging="426"/>
        <w:rPr>
          <w:rFonts w:ascii="Arial" w:eastAsia="Times New Roman" w:hAnsi="Arial" w:cs="Arial"/>
          <w:sz w:val="24"/>
          <w:szCs w:val="24"/>
        </w:rPr>
      </w:pPr>
      <w:r w:rsidRPr="007C1DB6">
        <w:rPr>
          <w:rFonts w:ascii="Arial" w:hAnsi="Arial" w:cs="Arial"/>
          <w:color w:val="000000"/>
          <w:sz w:val="24"/>
          <w:szCs w:val="24"/>
        </w:rPr>
        <w:t>For the purposes of this policy, parish boundaries are as shown</w:t>
      </w:r>
      <w:r w:rsidR="007C1DB6" w:rsidRPr="007C1DB6">
        <w:rPr>
          <w:rFonts w:ascii="Arial" w:hAnsi="Arial" w:cs="Arial"/>
          <w:color w:val="000000"/>
          <w:sz w:val="24"/>
          <w:szCs w:val="24"/>
        </w:rPr>
        <w:t xml:space="preserve"> on</w:t>
      </w:r>
      <w:r w:rsidRPr="007C1DB6">
        <w:rPr>
          <w:rFonts w:ascii="Arial" w:hAnsi="Arial" w:cs="Arial"/>
          <w:color w:val="000000"/>
          <w:sz w:val="24"/>
          <w:szCs w:val="24"/>
        </w:rPr>
        <w:t xml:space="preserve"> </w:t>
      </w:r>
      <w:r w:rsidR="00204918" w:rsidRPr="007C1DB6">
        <w:rPr>
          <w:rFonts w:ascii="Arial" w:hAnsi="Arial" w:cs="Arial"/>
          <w:color w:val="000000"/>
          <w:sz w:val="24"/>
          <w:szCs w:val="24"/>
        </w:rPr>
        <w:t>maps which can be located in the school office</w:t>
      </w:r>
      <w:r w:rsidR="009C4CEA" w:rsidRPr="007C1DB6">
        <w:rPr>
          <w:rFonts w:ascii="Arial" w:hAnsi="Arial" w:cs="Arial"/>
          <w:color w:val="000000"/>
          <w:sz w:val="24"/>
          <w:szCs w:val="24"/>
        </w:rPr>
        <w:t xml:space="preserve"> </w:t>
      </w:r>
      <w:r w:rsidRPr="007C1DB6">
        <w:rPr>
          <w:rFonts w:ascii="Arial" w:hAnsi="Arial" w:cs="Arial"/>
          <w:color w:val="000000"/>
          <w:sz w:val="24"/>
          <w:szCs w:val="24"/>
        </w:rPr>
        <w:t>and will be applied to the admission arrangements for</w:t>
      </w:r>
      <w:r w:rsidR="004D0122" w:rsidRPr="007C1DB6">
        <w:rPr>
          <w:rFonts w:ascii="Arial" w:hAnsi="Arial" w:cs="Arial"/>
          <w:color w:val="000000"/>
          <w:sz w:val="24"/>
          <w:szCs w:val="24"/>
        </w:rPr>
        <w:t xml:space="preserve"> 2024-2025</w:t>
      </w:r>
      <w:r w:rsidR="007C1DB6" w:rsidRPr="007C1DB6">
        <w:rPr>
          <w:rFonts w:ascii="Arial" w:hAnsi="Arial" w:cs="Arial"/>
          <w:color w:val="000000"/>
          <w:sz w:val="24"/>
          <w:szCs w:val="24"/>
        </w:rPr>
        <w:t>.</w:t>
      </w:r>
    </w:p>
    <w:p w14:paraId="2A9839A7" w14:textId="5A4573AF" w:rsidR="00460D95" w:rsidRPr="007C1DB6" w:rsidRDefault="009A35CF" w:rsidP="00F54238">
      <w:pPr>
        <w:numPr>
          <w:ilvl w:val="0"/>
          <w:numId w:val="3"/>
        </w:numPr>
        <w:autoSpaceDE w:val="0"/>
        <w:autoSpaceDN w:val="0"/>
        <w:adjustRightInd w:val="0"/>
        <w:spacing w:after="120" w:line="240" w:lineRule="auto"/>
        <w:ind w:left="426" w:hanging="426"/>
        <w:rPr>
          <w:rFonts w:ascii="Arial" w:eastAsia="Times New Roman" w:hAnsi="Arial" w:cs="Arial"/>
          <w:sz w:val="24"/>
          <w:szCs w:val="24"/>
        </w:rPr>
      </w:pPr>
      <w:bookmarkStart w:id="2" w:name="_GoBack"/>
      <w:bookmarkEnd w:id="2"/>
      <w:r w:rsidRPr="007C1DB6">
        <w:rPr>
          <w:rFonts w:ascii="Arial" w:hAnsi="Arial" w:cs="Arial"/>
          <w:sz w:val="24"/>
          <w:szCs w:val="24"/>
        </w:rPr>
        <w:t xml:space="preserve">A child’s “home address” refers to the address where the child usually lives with </w:t>
      </w:r>
      <w:r w:rsidR="009C4CEA" w:rsidRPr="007C1DB6">
        <w:rPr>
          <w:rFonts w:ascii="Arial" w:hAnsi="Arial" w:cs="Arial"/>
          <w:sz w:val="24"/>
          <w:szCs w:val="24"/>
        </w:rPr>
        <w:t xml:space="preserve">  </w:t>
      </w:r>
      <w:r w:rsidRPr="007C1DB6">
        <w:rPr>
          <w:rFonts w:ascii="Arial" w:hAnsi="Arial" w:cs="Arial"/>
          <w:sz w:val="24"/>
          <w:szCs w:val="24"/>
        </w:rPr>
        <w:t>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2CE88FD0" w14:textId="77777777" w:rsidR="00460D95" w:rsidRDefault="00460D95" w:rsidP="00460D95"/>
    <w:p w14:paraId="70E1F7B9" w14:textId="77777777" w:rsidR="00460D95" w:rsidRDefault="00460D95" w:rsidP="00460D95"/>
    <w:p w14:paraId="27E97A41" w14:textId="77777777" w:rsidR="00460D95" w:rsidRDefault="00460D95" w:rsidP="00460D95"/>
    <w:sectPr w:rsidR="00460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EB9B6" w14:textId="77777777" w:rsidR="00AA4895" w:rsidRDefault="00AA4895" w:rsidP="00460D95">
      <w:pPr>
        <w:spacing w:after="0" w:line="240" w:lineRule="auto"/>
      </w:pPr>
      <w:r>
        <w:separator/>
      </w:r>
    </w:p>
  </w:endnote>
  <w:endnote w:type="continuationSeparator" w:id="0">
    <w:p w14:paraId="124D0052" w14:textId="77777777" w:rsidR="00AA4895" w:rsidRDefault="00AA4895"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EDA4D" w14:textId="77777777" w:rsidR="00AA4895" w:rsidRDefault="00AA4895" w:rsidP="00460D95">
      <w:pPr>
        <w:spacing w:after="0" w:line="240" w:lineRule="auto"/>
      </w:pPr>
      <w:r>
        <w:separator/>
      </w:r>
    </w:p>
  </w:footnote>
  <w:footnote w:type="continuationSeparator" w:id="0">
    <w:p w14:paraId="0D29A928" w14:textId="77777777" w:rsidR="00AA4895" w:rsidRDefault="00AA4895" w:rsidP="0046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95"/>
    <w:rsid w:val="00103EDF"/>
    <w:rsid w:val="00126BE2"/>
    <w:rsid w:val="001D687F"/>
    <w:rsid w:val="00204918"/>
    <w:rsid w:val="00251319"/>
    <w:rsid w:val="00460D95"/>
    <w:rsid w:val="00497ACC"/>
    <w:rsid w:val="004C1152"/>
    <w:rsid w:val="004D0122"/>
    <w:rsid w:val="005702A9"/>
    <w:rsid w:val="00637080"/>
    <w:rsid w:val="007C1DB6"/>
    <w:rsid w:val="008E09D8"/>
    <w:rsid w:val="008E335D"/>
    <w:rsid w:val="009A35CF"/>
    <w:rsid w:val="009C4CEA"/>
    <w:rsid w:val="00A035F9"/>
    <w:rsid w:val="00AA4895"/>
    <w:rsid w:val="00AE115B"/>
    <w:rsid w:val="00CC5294"/>
    <w:rsid w:val="00D6462E"/>
    <w:rsid w:val="00D84FCF"/>
    <w:rsid w:val="00DA7878"/>
    <w:rsid w:val="00DF0398"/>
    <w:rsid w:val="00E545F6"/>
    <w:rsid w:val="00FE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0D95"/>
    <w:rPr>
      <w:rFonts w:ascii="Times New Roman" w:eastAsia="Times New Roman" w:hAnsi="Times New Roman" w:cs="Times New Roman"/>
      <w:sz w:val="20"/>
      <w:szCs w:val="20"/>
    </w:rPr>
  </w:style>
  <w:style w:type="character" w:styleId="FootnoteReference">
    <w:name w:val="footnote reference"/>
    <w:semiHidden/>
    <w:unhideWhenUsed/>
    <w:rsid w:val="00460D95"/>
    <w:rPr>
      <w:vertAlign w:val="superscript"/>
    </w:rPr>
  </w:style>
  <w:style w:type="character" w:styleId="Hyperlink">
    <w:name w:val="Hyperlink"/>
    <w:basedOn w:val="DefaultParagraphFont"/>
    <w:uiPriority w:val="99"/>
    <w:unhideWhenUsed/>
    <w:rsid w:val="004D0122"/>
    <w:rPr>
      <w:color w:val="0563C1" w:themeColor="hyperlink"/>
      <w:u w:val="single"/>
    </w:rPr>
  </w:style>
  <w:style w:type="character" w:styleId="UnresolvedMention">
    <w:name w:val="Unresolved Mention"/>
    <w:basedOn w:val="DefaultParagraphFont"/>
    <w:uiPriority w:val="99"/>
    <w:semiHidden/>
    <w:unhideWhenUsed/>
    <w:rsid w:val="004D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westandchester.gov.uk/residents/education-and-learning/school-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0" ma:contentTypeDescription="Create a new document." ma:contentTypeScope="" ma:versionID="f1003ebc3a4d55be34fe6c43dc00c9bd">
  <xsd:schema xmlns:xsd="http://www.w3.org/2001/XMLSchema" xmlns:xs="http://www.w3.org/2001/XMLSchema" xmlns:p="http://schemas.microsoft.com/office/2006/metadata/properties" xmlns:ns2="c84c125b-b306-4971-93e8-3321679e4ad2" targetNamespace="http://schemas.microsoft.com/office/2006/metadata/properties" ma:root="true" ma:fieldsID="c4e10610d360460dfef22e5938384491" ns2:_="">
    <xsd:import namespace="c84c125b-b306-4971-93e8-3321679e4a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7F25A-4B79-44A6-B786-452C10019100}">
  <ds:schemaRefs>
    <ds:schemaRef ds:uri="http://schemas.microsoft.com/sharepoint/v3/contenttype/forms"/>
  </ds:schemaRefs>
</ds:datastoreItem>
</file>

<file path=customXml/itemProps2.xml><?xml version="1.0" encoding="utf-8"?>
<ds:datastoreItem xmlns:ds="http://schemas.openxmlformats.org/officeDocument/2006/customXml" ds:itemID="{8A60CB45-D83B-4A6D-99CA-06EEA270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C198E-711D-40EB-8CC2-A205AA1675BF}">
  <ds:schemaRefs>
    <ds:schemaRef ds:uri="http://schemas.microsoft.com/office/2006/documentManagement/types"/>
    <ds:schemaRef ds:uri="http://schemas.microsoft.com/office/infopath/2007/PartnerControls"/>
    <ds:schemaRef ds:uri="c84c125b-b306-4971-93e8-3321679e4ad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St-Wifrids Primary Admin</cp:lastModifiedBy>
  <cp:revision>2</cp:revision>
  <dcterms:created xsi:type="dcterms:W3CDTF">2023-06-08T10:45:00Z</dcterms:created>
  <dcterms:modified xsi:type="dcterms:W3CDTF">2023-06-08T10:45:00Z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