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745" w:rsidRPr="007F0745" w:rsidRDefault="007F0745" w:rsidP="007F0745">
      <w:pPr>
        <w:spacing w:after="0" w:line="240" w:lineRule="auto"/>
        <w:jc w:val="center"/>
        <w:rPr>
          <w:rFonts w:ascii="Arial" w:eastAsia="Times New Roman" w:hAnsi="Arial" w:cs="Arial"/>
          <w:sz w:val="23"/>
          <w:szCs w:val="23"/>
          <w:lang w:eastAsia="en-GB"/>
        </w:rPr>
      </w:pPr>
      <w:r w:rsidRPr="007F0745">
        <w:rPr>
          <w:rFonts w:cs="Arial"/>
          <w:noProof/>
          <w:sz w:val="28"/>
          <w:szCs w:val="28"/>
          <w:lang w:eastAsia="en-GB"/>
        </w:rPr>
        <w:drawing>
          <wp:inline distT="0" distB="0" distL="0" distR="0" wp14:anchorId="6B3E9FEA" wp14:editId="5C89D449">
            <wp:extent cx="2028825" cy="1895475"/>
            <wp:effectExtent l="0" t="0" r="9525" b="0"/>
            <wp:docPr id="2" name="Picture 2" descr="G:\LOGOS\St Wilfrid's School Badges-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St Wilfrid's School Badges-FIN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9314" cy="1895931"/>
                    </a:xfrm>
                    <a:prstGeom prst="rect">
                      <a:avLst/>
                    </a:prstGeom>
                    <a:noFill/>
                    <a:ln>
                      <a:noFill/>
                    </a:ln>
                  </pic:spPr>
                </pic:pic>
              </a:graphicData>
            </a:graphic>
          </wp:inline>
        </w:drawing>
      </w:r>
    </w:p>
    <w:p w:rsidR="007F0745" w:rsidRPr="007F0745" w:rsidRDefault="007F0745" w:rsidP="007F0745">
      <w:pPr>
        <w:spacing w:after="0" w:line="240" w:lineRule="auto"/>
        <w:rPr>
          <w:rFonts w:ascii="Times New Roman" w:eastAsia="Times New Roman" w:hAnsi="Times New Roman" w:cs="Arial"/>
          <w:sz w:val="28"/>
          <w:szCs w:val="28"/>
          <w:lang w:eastAsia="en-GB"/>
        </w:rPr>
      </w:pPr>
      <w:r w:rsidRPr="007F0745">
        <w:rPr>
          <w:rFonts w:ascii="Times New Roman" w:eastAsia="Times New Roman" w:hAnsi="Times New Roman" w:cs="Arial"/>
          <w:sz w:val="28"/>
          <w:szCs w:val="28"/>
          <w:lang w:eastAsia="en-GB"/>
        </w:rPr>
        <w:tab/>
      </w:r>
      <w:r w:rsidRPr="007F0745">
        <w:rPr>
          <w:rFonts w:ascii="Times New Roman" w:eastAsia="Times New Roman" w:hAnsi="Times New Roman" w:cs="Arial"/>
          <w:sz w:val="28"/>
          <w:szCs w:val="28"/>
          <w:lang w:eastAsia="en-GB"/>
        </w:rPr>
        <w:tab/>
      </w:r>
      <w:r w:rsidRPr="007F0745">
        <w:rPr>
          <w:rFonts w:ascii="Times New Roman" w:eastAsia="Times New Roman" w:hAnsi="Times New Roman" w:cs="Arial"/>
          <w:sz w:val="28"/>
          <w:szCs w:val="28"/>
          <w:lang w:eastAsia="en-GB"/>
        </w:rPr>
        <w:tab/>
      </w:r>
      <w:r w:rsidRPr="007F0745">
        <w:rPr>
          <w:rFonts w:ascii="Times New Roman" w:eastAsia="Times New Roman" w:hAnsi="Times New Roman" w:cs="Arial"/>
          <w:sz w:val="28"/>
          <w:szCs w:val="28"/>
          <w:lang w:eastAsia="en-GB"/>
        </w:rPr>
        <w:tab/>
      </w:r>
      <w:r w:rsidRPr="007F0745">
        <w:rPr>
          <w:rFonts w:ascii="Times New Roman" w:eastAsia="Times New Roman" w:hAnsi="Times New Roman" w:cs="Arial"/>
          <w:sz w:val="28"/>
          <w:szCs w:val="28"/>
          <w:lang w:eastAsia="en-GB"/>
        </w:rPr>
        <w:tab/>
      </w:r>
    </w:p>
    <w:p w:rsidR="007F0745" w:rsidRPr="007F0745" w:rsidRDefault="007F0745" w:rsidP="007F0745">
      <w:pPr>
        <w:spacing w:after="0" w:line="240" w:lineRule="auto"/>
        <w:rPr>
          <w:rFonts w:ascii="Times New Roman" w:eastAsia="Times New Roman" w:hAnsi="Times New Roman" w:cs="Arial"/>
          <w:sz w:val="28"/>
          <w:szCs w:val="28"/>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7F0745" w:rsidRPr="007F0745" w:rsidTr="00837856">
        <w:tc>
          <w:tcPr>
            <w:tcW w:w="9889" w:type="dxa"/>
          </w:tcPr>
          <w:p w:rsidR="007F0745" w:rsidRPr="007F0745" w:rsidRDefault="007F0745" w:rsidP="007F0745">
            <w:pPr>
              <w:spacing w:after="0" w:line="240" w:lineRule="auto"/>
              <w:jc w:val="center"/>
              <w:rPr>
                <w:rFonts w:ascii="Arial" w:eastAsia="Times New Roman" w:hAnsi="Arial" w:cs="Arial"/>
                <w:b/>
                <w:sz w:val="28"/>
                <w:szCs w:val="28"/>
                <w:lang w:eastAsia="en-GB"/>
              </w:rPr>
            </w:pPr>
            <w:r w:rsidRPr="007F0745">
              <w:rPr>
                <w:rFonts w:ascii="Arial" w:eastAsia="Times New Roman" w:hAnsi="Arial" w:cs="Arial"/>
                <w:b/>
                <w:sz w:val="28"/>
                <w:szCs w:val="28"/>
                <w:lang w:eastAsia="en-GB"/>
              </w:rPr>
              <w:t xml:space="preserve">St Wilfrid’s Catholic Primary School  </w:t>
            </w:r>
            <w:r>
              <w:rPr>
                <w:rFonts w:ascii="Arial" w:eastAsia="Times New Roman" w:hAnsi="Arial" w:cs="Arial"/>
                <w:b/>
                <w:sz w:val="28"/>
                <w:szCs w:val="28"/>
                <w:lang w:eastAsia="en-GB"/>
              </w:rPr>
              <w:t xml:space="preserve">Data Sharing </w:t>
            </w:r>
            <w:r w:rsidRPr="007F0745">
              <w:rPr>
                <w:rFonts w:ascii="Arial" w:eastAsia="Times New Roman" w:hAnsi="Arial" w:cs="Arial"/>
                <w:b/>
                <w:sz w:val="28"/>
                <w:szCs w:val="28"/>
                <w:lang w:eastAsia="en-GB"/>
              </w:rPr>
              <w:t>Policy</w:t>
            </w:r>
            <w:r>
              <w:rPr>
                <w:rFonts w:ascii="Arial" w:eastAsia="Times New Roman" w:hAnsi="Arial" w:cs="Arial"/>
                <w:b/>
                <w:sz w:val="28"/>
                <w:szCs w:val="28"/>
                <w:lang w:eastAsia="en-GB"/>
              </w:rPr>
              <w:t xml:space="preserve"> and Procedure</w:t>
            </w:r>
          </w:p>
        </w:tc>
      </w:tr>
    </w:tbl>
    <w:p w:rsidR="007F0745" w:rsidRPr="007F0745" w:rsidRDefault="007F0745" w:rsidP="007F0745">
      <w:pPr>
        <w:widowControl w:val="0"/>
        <w:tabs>
          <w:tab w:val="center" w:pos="4320"/>
          <w:tab w:val="right" w:pos="8640"/>
        </w:tabs>
        <w:spacing w:after="0" w:line="240" w:lineRule="auto"/>
        <w:ind w:right="-252"/>
        <w:jc w:val="center"/>
        <w:rPr>
          <w:rFonts w:ascii="Arial" w:eastAsia="Times New Roman" w:hAnsi="Arial" w:cs="Arial"/>
          <w:b/>
          <w:color w:val="008000"/>
          <w:kern w:val="28"/>
          <w:sz w:val="48"/>
          <w:szCs w:val="20"/>
          <w:lang w:val="en-US" w:eastAsia="en-GB"/>
        </w:rPr>
      </w:pPr>
    </w:p>
    <w:p w:rsidR="007F0745" w:rsidRPr="007F0745" w:rsidRDefault="007F0745" w:rsidP="007F0745">
      <w:pPr>
        <w:spacing w:after="0" w:line="240" w:lineRule="auto"/>
        <w:rPr>
          <w:rFonts w:ascii="Times New Roman" w:eastAsia="Times New Roman" w:hAnsi="Times New Roman" w:cs="Arial"/>
          <w:sz w:val="28"/>
          <w:szCs w:val="28"/>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704"/>
        <w:gridCol w:w="1704"/>
        <w:gridCol w:w="1705"/>
        <w:gridCol w:w="3072"/>
      </w:tblGrid>
      <w:tr w:rsidR="007F0745" w:rsidRPr="007F0745" w:rsidTr="00837856">
        <w:tc>
          <w:tcPr>
            <w:tcW w:w="1704" w:type="dxa"/>
          </w:tcPr>
          <w:p w:rsidR="007F0745" w:rsidRPr="007F0745" w:rsidRDefault="007F0745" w:rsidP="007F0745">
            <w:pPr>
              <w:spacing w:after="0" w:line="240" w:lineRule="auto"/>
              <w:rPr>
                <w:rFonts w:ascii="Arial" w:eastAsia="Times New Roman" w:hAnsi="Arial" w:cs="Arial"/>
                <w:sz w:val="20"/>
                <w:szCs w:val="24"/>
                <w:lang w:eastAsia="en-GB"/>
              </w:rPr>
            </w:pPr>
            <w:r w:rsidRPr="007F0745">
              <w:rPr>
                <w:rFonts w:ascii="Arial" w:eastAsia="Times New Roman" w:hAnsi="Arial" w:cs="Arial"/>
                <w:sz w:val="20"/>
                <w:szCs w:val="24"/>
                <w:lang w:eastAsia="en-GB"/>
              </w:rPr>
              <w:t>Academic Year</w:t>
            </w:r>
          </w:p>
        </w:tc>
        <w:tc>
          <w:tcPr>
            <w:tcW w:w="1704" w:type="dxa"/>
          </w:tcPr>
          <w:p w:rsidR="007F0745" w:rsidRPr="007F0745" w:rsidRDefault="007F0745" w:rsidP="007F0745">
            <w:pPr>
              <w:spacing w:after="0" w:line="240" w:lineRule="auto"/>
              <w:rPr>
                <w:rFonts w:ascii="Arial" w:eastAsia="Times New Roman" w:hAnsi="Arial" w:cs="Arial"/>
                <w:sz w:val="20"/>
                <w:szCs w:val="24"/>
                <w:lang w:eastAsia="en-GB"/>
              </w:rPr>
            </w:pPr>
            <w:r w:rsidRPr="007F0745">
              <w:rPr>
                <w:rFonts w:ascii="Arial" w:eastAsia="Times New Roman" w:hAnsi="Arial" w:cs="Arial"/>
                <w:sz w:val="20"/>
                <w:szCs w:val="24"/>
                <w:lang w:eastAsia="en-GB"/>
              </w:rPr>
              <w:t>Designated Senior Person</w:t>
            </w:r>
          </w:p>
        </w:tc>
        <w:tc>
          <w:tcPr>
            <w:tcW w:w="1704" w:type="dxa"/>
          </w:tcPr>
          <w:p w:rsidR="007F0745" w:rsidRPr="007F0745" w:rsidRDefault="007F0745" w:rsidP="007F0745">
            <w:pPr>
              <w:spacing w:after="0" w:line="240" w:lineRule="auto"/>
              <w:rPr>
                <w:rFonts w:ascii="Arial" w:eastAsia="Times New Roman" w:hAnsi="Arial" w:cs="Arial"/>
                <w:sz w:val="20"/>
                <w:szCs w:val="24"/>
                <w:lang w:eastAsia="en-GB"/>
              </w:rPr>
            </w:pPr>
            <w:r w:rsidRPr="007F0745">
              <w:rPr>
                <w:rFonts w:ascii="Arial" w:eastAsia="Times New Roman" w:hAnsi="Arial" w:cs="Arial"/>
                <w:sz w:val="20"/>
                <w:szCs w:val="24"/>
                <w:lang w:eastAsia="en-GB"/>
              </w:rPr>
              <w:t>Deputy Designated Senior Person</w:t>
            </w:r>
          </w:p>
        </w:tc>
        <w:tc>
          <w:tcPr>
            <w:tcW w:w="1705" w:type="dxa"/>
          </w:tcPr>
          <w:p w:rsidR="007F0745" w:rsidRPr="007F0745" w:rsidRDefault="007F0745" w:rsidP="007F0745">
            <w:pPr>
              <w:spacing w:after="0" w:line="240" w:lineRule="auto"/>
              <w:rPr>
                <w:rFonts w:ascii="Arial" w:eastAsia="Times New Roman" w:hAnsi="Arial" w:cs="Arial"/>
                <w:sz w:val="20"/>
                <w:szCs w:val="24"/>
                <w:lang w:eastAsia="en-GB"/>
              </w:rPr>
            </w:pPr>
            <w:r w:rsidRPr="007F0745">
              <w:rPr>
                <w:rFonts w:ascii="Arial" w:eastAsia="Times New Roman" w:hAnsi="Arial" w:cs="Arial"/>
                <w:sz w:val="20"/>
                <w:szCs w:val="24"/>
                <w:lang w:eastAsia="en-GB"/>
              </w:rPr>
              <w:t>Nominated Governor</w:t>
            </w:r>
          </w:p>
        </w:tc>
        <w:tc>
          <w:tcPr>
            <w:tcW w:w="3072" w:type="dxa"/>
          </w:tcPr>
          <w:p w:rsidR="007F0745" w:rsidRPr="007F0745" w:rsidRDefault="007F0745" w:rsidP="007F0745">
            <w:pPr>
              <w:spacing w:after="0" w:line="240" w:lineRule="auto"/>
              <w:rPr>
                <w:rFonts w:ascii="Arial" w:eastAsia="Times New Roman" w:hAnsi="Arial" w:cs="Arial"/>
                <w:sz w:val="20"/>
                <w:szCs w:val="24"/>
                <w:lang w:eastAsia="en-GB"/>
              </w:rPr>
            </w:pPr>
            <w:r w:rsidRPr="007F0745">
              <w:rPr>
                <w:rFonts w:ascii="Arial" w:eastAsia="Times New Roman" w:hAnsi="Arial" w:cs="Arial"/>
                <w:sz w:val="20"/>
                <w:szCs w:val="24"/>
                <w:lang w:eastAsia="en-GB"/>
              </w:rPr>
              <w:t>Chair of Governors</w:t>
            </w:r>
          </w:p>
        </w:tc>
      </w:tr>
      <w:tr w:rsidR="007F0745" w:rsidRPr="007F0745" w:rsidTr="00837856">
        <w:tc>
          <w:tcPr>
            <w:tcW w:w="1704" w:type="dxa"/>
          </w:tcPr>
          <w:p w:rsidR="007F0745" w:rsidRPr="007F0745" w:rsidRDefault="007F0745" w:rsidP="007F0745">
            <w:pPr>
              <w:spacing w:after="0" w:line="240" w:lineRule="auto"/>
              <w:rPr>
                <w:rFonts w:ascii="Arial" w:eastAsia="Times New Roman" w:hAnsi="Arial" w:cs="Arial"/>
                <w:sz w:val="20"/>
                <w:szCs w:val="20"/>
                <w:lang w:eastAsia="en-GB"/>
              </w:rPr>
            </w:pPr>
          </w:p>
        </w:tc>
        <w:tc>
          <w:tcPr>
            <w:tcW w:w="1704" w:type="dxa"/>
          </w:tcPr>
          <w:p w:rsidR="007F0745" w:rsidRPr="007F0745" w:rsidRDefault="007F0745" w:rsidP="007F0745">
            <w:pPr>
              <w:spacing w:after="0" w:line="240" w:lineRule="auto"/>
              <w:rPr>
                <w:rFonts w:ascii="Arial" w:eastAsia="Times New Roman" w:hAnsi="Arial" w:cs="Arial"/>
                <w:sz w:val="20"/>
                <w:szCs w:val="20"/>
                <w:lang w:eastAsia="en-GB"/>
              </w:rPr>
            </w:pPr>
          </w:p>
        </w:tc>
        <w:tc>
          <w:tcPr>
            <w:tcW w:w="1704" w:type="dxa"/>
          </w:tcPr>
          <w:p w:rsidR="007F0745" w:rsidRPr="007F0745" w:rsidRDefault="007F0745" w:rsidP="007F0745">
            <w:pPr>
              <w:spacing w:after="0" w:line="240" w:lineRule="auto"/>
              <w:rPr>
                <w:rFonts w:ascii="Arial" w:eastAsia="Times New Roman" w:hAnsi="Arial" w:cs="Arial"/>
                <w:sz w:val="20"/>
                <w:szCs w:val="20"/>
                <w:lang w:eastAsia="en-GB"/>
              </w:rPr>
            </w:pPr>
          </w:p>
        </w:tc>
        <w:tc>
          <w:tcPr>
            <w:tcW w:w="1705" w:type="dxa"/>
          </w:tcPr>
          <w:p w:rsidR="007F0745" w:rsidRPr="007F0745" w:rsidRDefault="007F0745" w:rsidP="007F0745">
            <w:pPr>
              <w:spacing w:after="0" w:line="240" w:lineRule="auto"/>
              <w:rPr>
                <w:rFonts w:ascii="Arial" w:eastAsia="Times New Roman" w:hAnsi="Arial" w:cs="Arial"/>
                <w:sz w:val="20"/>
                <w:szCs w:val="20"/>
                <w:lang w:eastAsia="en-GB"/>
              </w:rPr>
            </w:pPr>
          </w:p>
        </w:tc>
        <w:tc>
          <w:tcPr>
            <w:tcW w:w="3072" w:type="dxa"/>
          </w:tcPr>
          <w:p w:rsidR="007F0745" w:rsidRPr="007F0745" w:rsidRDefault="007F0745" w:rsidP="007F0745">
            <w:pPr>
              <w:spacing w:after="0" w:line="240" w:lineRule="auto"/>
              <w:rPr>
                <w:rFonts w:ascii="Arial" w:eastAsia="Times New Roman" w:hAnsi="Arial" w:cs="Arial"/>
                <w:sz w:val="20"/>
                <w:szCs w:val="20"/>
                <w:lang w:eastAsia="en-GB"/>
              </w:rPr>
            </w:pPr>
          </w:p>
        </w:tc>
      </w:tr>
      <w:tr w:rsidR="007F0745" w:rsidRPr="007F0745" w:rsidTr="00837856">
        <w:tc>
          <w:tcPr>
            <w:tcW w:w="1704" w:type="dxa"/>
          </w:tcPr>
          <w:p w:rsidR="007F0745" w:rsidRPr="007F0745" w:rsidRDefault="007F0745" w:rsidP="007F074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2019-2020</w:t>
            </w:r>
          </w:p>
        </w:tc>
        <w:tc>
          <w:tcPr>
            <w:tcW w:w="1704" w:type="dxa"/>
          </w:tcPr>
          <w:p w:rsidR="007F0745" w:rsidRPr="007F0745" w:rsidRDefault="007F0745" w:rsidP="007F0745">
            <w:pPr>
              <w:spacing w:after="0" w:line="240" w:lineRule="auto"/>
              <w:rPr>
                <w:rFonts w:ascii="Arial" w:eastAsia="Times New Roman" w:hAnsi="Arial" w:cs="Arial"/>
                <w:sz w:val="20"/>
                <w:szCs w:val="20"/>
                <w:lang w:eastAsia="en-GB"/>
              </w:rPr>
            </w:pPr>
            <w:smartTag w:uri="urn:schemas-microsoft-com:office:smarttags" w:element="PersonName">
              <w:r w:rsidRPr="007F0745">
                <w:rPr>
                  <w:rFonts w:ascii="Arial" w:eastAsia="Times New Roman" w:hAnsi="Arial" w:cs="Arial"/>
                  <w:sz w:val="20"/>
                  <w:szCs w:val="20"/>
                  <w:lang w:eastAsia="en-GB"/>
                </w:rPr>
                <w:t>Anne Weir</w:t>
              </w:r>
            </w:smartTag>
          </w:p>
        </w:tc>
        <w:tc>
          <w:tcPr>
            <w:tcW w:w="1704" w:type="dxa"/>
          </w:tcPr>
          <w:p w:rsidR="007F0745" w:rsidRPr="007F0745" w:rsidRDefault="007F0745" w:rsidP="007F074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J McEniff</w:t>
            </w:r>
          </w:p>
        </w:tc>
        <w:tc>
          <w:tcPr>
            <w:tcW w:w="1705" w:type="dxa"/>
          </w:tcPr>
          <w:p w:rsidR="007F0745" w:rsidRPr="007F0745" w:rsidRDefault="007F0745" w:rsidP="007F074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 Reed</w:t>
            </w:r>
          </w:p>
        </w:tc>
        <w:tc>
          <w:tcPr>
            <w:tcW w:w="3072" w:type="dxa"/>
          </w:tcPr>
          <w:p w:rsidR="007F0745" w:rsidRPr="007F0745" w:rsidRDefault="007F0745" w:rsidP="007F0745">
            <w:pPr>
              <w:spacing w:after="0" w:line="240" w:lineRule="auto"/>
              <w:rPr>
                <w:rFonts w:ascii="Arial" w:eastAsia="Times New Roman" w:hAnsi="Arial" w:cs="Arial"/>
                <w:sz w:val="20"/>
                <w:szCs w:val="20"/>
                <w:lang w:eastAsia="en-GB"/>
              </w:rPr>
            </w:pPr>
            <w:smartTag w:uri="urn:schemas-microsoft-com:office:smarttags" w:element="PersonName">
              <w:smartTag w:uri="urn:schemas-microsoft-com:office:smarttags" w:element="PersonName">
                <w:r w:rsidRPr="007F0745">
                  <w:rPr>
                    <w:rFonts w:ascii="Arial" w:eastAsia="Times New Roman" w:hAnsi="Arial" w:cs="Arial"/>
                    <w:sz w:val="20"/>
                    <w:szCs w:val="20"/>
                    <w:lang w:eastAsia="en-GB"/>
                  </w:rPr>
                  <w:t>Elaine</w:t>
                </w:r>
              </w:smartTag>
              <w:r w:rsidRPr="007F0745">
                <w:rPr>
                  <w:rFonts w:ascii="Arial" w:eastAsia="Times New Roman" w:hAnsi="Arial" w:cs="Arial"/>
                  <w:sz w:val="20"/>
                  <w:szCs w:val="20"/>
                  <w:lang w:eastAsia="en-GB"/>
                </w:rPr>
                <w:t xml:space="preserve"> Morrissey</w:t>
              </w:r>
            </w:smartTag>
          </w:p>
        </w:tc>
      </w:tr>
      <w:tr w:rsidR="00333D09" w:rsidRPr="007F0745" w:rsidTr="00B016AC">
        <w:tc>
          <w:tcPr>
            <w:tcW w:w="1704" w:type="dxa"/>
          </w:tcPr>
          <w:p w:rsidR="00333D09" w:rsidRPr="007F0745" w:rsidRDefault="00333D09" w:rsidP="00B016A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2020-2021</w:t>
            </w:r>
          </w:p>
        </w:tc>
        <w:tc>
          <w:tcPr>
            <w:tcW w:w="1704" w:type="dxa"/>
          </w:tcPr>
          <w:p w:rsidR="00333D09" w:rsidRPr="007F0745" w:rsidRDefault="00333D09" w:rsidP="00B016A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J McEniff</w:t>
            </w:r>
          </w:p>
        </w:tc>
        <w:tc>
          <w:tcPr>
            <w:tcW w:w="1704" w:type="dxa"/>
          </w:tcPr>
          <w:p w:rsidR="00333D09" w:rsidRPr="007F0745" w:rsidRDefault="00333D09" w:rsidP="00B016A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 O’Hara</w:t>
            </w:r>
          </w:p>
        </w:tc>
        <w:tc>
          <w:tcPr>
            <w:tcW w:w="1705" w:type="dxa"/>
          </w:tcPr>
          <w:p w:rsidR="00333D09" w:rsidRPr="007F0745" w:rsidRDefault="00333D09" w:rsidP="00B016A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 Reed</w:t>
            </w:r>
          </w:p>
        </w:tc>
        <w:tc>
          <w:tcPr>
            <w:tcW w:w="3072" w:type="dxa"/>
          </w:tcPr>
          <w:p w:rsidR="00333D09" w:rsidRPr="007F0745" w:rsidRDefault="00333D09" w:rsidP="00B016AC">
            <w:pPr>
              <w:spacing w:after="0" w:line="240" w:lineRule="auto"/>
              <w:rPr>
                <w:rFonts w:ascii="Arial" w:eastAsia="Times New Roman" w:hAnsi="Arial" w:cs="Arial"/>
                <w:sz w:val="20"/>
                <w:szCs w:val="20"/>
                <w:lang w:eastAsia="en-GB"/>
              </w:rPr>
            </w:pPr>
            <w:smartTag w:uri="urn:schemas-microsoft-com:office:smarttags" w:element="PersonName">
              <w:smartTag w:uri="urn:schemas-microsoft-com:office:smarttags" w:element="PersonName">
                <w:r w:rsidRPr="007F0745">
                  <w:rPr>
                    <w:rFonts w:ascii="Arial" w:eastAsia="Times New Roman" w:hAnsi="Arial" w:cs="Arial"/>
                    <w:sz w:val="20"/>
                    <w:szCs w:val="20"/>
                    <w:lang w:eastAsia="en-GB"/>
                  </w:rPr>
                  <w:t>Elaine</w:t>
                </w:r>
              </w:smartTag>
              <w:r w:rsidRPr="007F0745">
                <w:rPr>
                  <w:rFonts w:ascii="Arial" w:eastAsia="Times New Roman" w:hAnsi="Arial" w:cs="Arial"/>
                  <w:sz w:val="20"/>
                  <w:szCs w:val="20"/>
                  <w:lang w:eastAsia="en-GB"/>
                </w:rPr>
                <w:t xml:space="preserve"> Morrissey</w:t>
              </w:r>
            </w:smartTag>
          </w:p>
        </w:tc>
      </w:tr>
      <w:tr w:rsidR="00333D09" w:rsidRPr="007F0745" w:rsidTr="00B016AC">
        <w:tc>
          <w:tcPr>
            <w:tcW w:w="1704" w:type="dxa"/>
          </w:tcPr>
          <w:p w:rsidR="00333D09" w:rsidRPr="007F0745" w:rsidRDefault="00333D09" w:rsidP="00B016A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2021-2022</w:t>
            </w:r>
          </w:p>
        </w:tc>
        <w:tc>
          <w:tcPr>
            <w:tcW w:w="1704" w:type="dxa"/>
          </w:tcPr>
          <w:p w:rsidR="00333D09" w:rsidRPr="007F0745" w:rsidRDefault="00333D09" w:rsidP="00B016A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J McEniff</w:t>
            </w:r>
          </w:p>
        </w:tc>
        <w:tc>
          <w:tcPr>
            <w:tcW w:w="1704" w:type="dxa"/>
          </w:tcPr>
          <w:p w:rsidR="00333D09" w:rsidRPr="007F0745" w:rsidRDefault="00333D09" w:rsidP="00B016A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 O’Hara</w:t>
            </w:r>
          </w:p>
        </w:tc>
        <w:tc>
          <w:tcPr>
            <w:tcW w:w="1705" w:type="dxa"/>
          </w:tcPr>
          <w:p w:rsidR="00333D09" w:rsidRPr="007F0745" w:rsidRDefault="00333D09" w:rsidP="00B016A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 Morrissey</w:t>
            </w:r>
          </w:p>
        </w:tc>
        <w:tc>
          <w:tcPr>
            <w:tcW w:w="3072" w:type="dxa"/>
          </w:tcPr>
          <w:p w:rsidR="00333D09" w:rsidRPr="007F0745" w:rsidRDefault="00333D09" w:rsidP="00B016AC">
            <w:pPr>
              <w:spacing w:after="0" w:line="240" w:lineRule="auto"/>
              <w:rPr>
                <w:rFonts w:ascii="Arial" w:eastAsia="Times New Roman" w:hAnsi="Arial" w:cs="Arial"/>
                <w:sz w:val="20"/>
                <w:szCs w:val="20"/>
                <w:lang w:eastAsia="en-GB"/>
              </w:rPr>
            </w:pPr>
            <w:smartTag w:uri="urn:schemas-microsoft-com:office:smarttags" w:element="PersonName">
              <w:smartTag w:uri="urn:schemas-microsoft-com:office:smarttags" w:element="PersonName">
                <w:r w:rsidRPr="007F0745">
                  <w:rPr>
                    <w:rFonts w:ascii="Arial" w:eastAsia="Times New Roman" w:hAnsi="Arial" w:cs="Arial"/>
                    <w:sz w:val="20"/>
                    <w:szCs w:val="20"/>
                    <w:lang w:eastAsia="en-GB"/>
                  </w:rPr>
                  <w:t>Elaine</w:t>
                </w:r>
              </w:smartTag>
              <w:r w:rsidRPr="007F0745">
                <w:rPr>
                  <w:rFonts w:ascii="Arial" w:eastAsia="Times New Roman" w:hAnsi="Arial" w:cs="Arial"/>
                  <w:sz w:val="20"/>
                  <w:szCs w:val="20"/>
                  <w:lang w:eastAsia="en-GB"/>
                </w:rPr>
                <w:t xml:space="preserve"> Morrissey</w:t>
              </w:r>
            </w:smartTag>
          </w:p>
        </w:tc>
      </w:tr>
      <w:tr w:rsidR="00333D09" w:rsidRPr="007F0745" w:rsidTr="00B016AC">
        <w:tc>
          <w:tcPr>
            <w:tcW w:w="1704" w:type="dxa"/>
          </w:tcPr>
          <w:p w:rsidR="00333D09" w:rsidRPr="007F0745" w:rsidRDefault="00333D09" w:rsidP="00B016A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2022-202</w:t>
            </w:r>
            <w:bookmarkStart w:id="0" w:name="_GoBack"/>
            <w:bookmarkEnd w:id="0"/>
            <w:r>
              <w:rPr>
                <w:rFonts w:ascii="Arial" w:eastAsia="Times New Roman" w:hAnsi="Arial" w:cs="Arial"/>
                <w:sz w:val="20"/>
                <w:szCs w:val="20"/>
                <w:lang w:eastAsia="en-GB"/>
              </w:rPr>
              <w:t>3</w:t>
            </w:r>
          </w:p>
        </w:tc>
        <w:tc>
          <w:tcPr>
            <w:tcW w:w="1704" w:type="dxa"/>
          </w:tcPr>
          <w:p w:rsidR="00333D09" w:rsidRPr="007F0745" w:rsidRDefault="00333D09" w:rsidP="00B016A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J McEniff</w:t>
            </w:r>
          </w:p>
        </w:tc>
        <w:tc>
          <w:tcPr>
            <w:tcW w:w="1704" w:type="dxa"/>
          </w:tcPr>
          <w:p w:rsidR="00333D09" w:rsidRPr="007F0745" w:rsidRDefault="00333D09" w:rsidP="00B016A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 Bennett</w:t>
            </w:r>
          </w:p>
        </w:tc>
        <w:tc>
          <w:tcPr>
            <w:tcW w:w="1705" w:type="dxa"/>
          </w:tcPr>
          <w:p w:rsidR="00333D09" w:rsidRPr="007F0745" w:rsidRDefault="00333D09" w:rsidP="00B016A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 Morrissey</w:t>
            </w:r>
          </w:p>
        </w:tc>
        <w:tc>
          <w:tcPr>
            <w:tcW w:w="3072" w:type="dxa"/>
          </w:tcPr>
          <w:p w:rsidR="00333D09" w:rsidRPr="007F0745" w:rsidRDefault="00333D09" w:rsidP="00B016AC">
            <w:pPr>
              <w:spacing w:after="0" w:line="240" w:lineRule="auto"/>
              <w:rPr>
                <w:rFonts w:ascii="Arial" w:eastAsia="Times New Roman" w:hAnsi="Arial" w:cs="Arial"/>
                <w:sz w:val="20"/>
                <w:szCs w:val="20"/>
                <w:lang w:eastAsia="en-GB"/>
              </w:rPr>
            </w:pPr>
            <w:smartTag w:uri="urn:schemas-microsoft-com:office:smarttags" w:element="PersonName">
              <w:smartTag w:uri="urn:schemas-microsoft-com:office:smarttags" w:element="PersonName">
                <w:r w:rsidRPr="007F0745">
                  <w:rPr>
                    <w:rFonts w:ascii="Arial" w:eastAsia="Times New Roman" w:hAnsi="Arial" w:cs="Arial"/>
                    <w:sz w:val="20"/>
                    <w:szCs w:val="20"/>
                    <w:lang w:eastAsia="en-GB"/>
                  </w:rPr>
                  <w:t>Elaine</w:t>
                </w:r>
              </w:smartTag>
              <w:r w:rsidRPr="007F0745">
                <w:rPr>
                  <w:rFonts w:ascii="Arial" w:eastAsia="Times New Roman" w:hAnsi="Arial" w:cs="Arial"/>
                  <w:sz w:val="20"/>
                  <w:szCs w:val="20"/>
                  <w:lang w:eastAsia="en-GB"/>
                </w:rPr>
                <w:t xml:space="preserve"> Morrissey</w:t>
              </w:r>
            </w:smartTag>
          </w:p>
        </w:tc>
      </w:tr>
    </w:tbl>
    <w:p w:rsidR="007F0745" w:rsidRPr="007F0745" w:rsidRDefault="007F0745" w:rsidP="007F0745">
      <w:pPr>
        <w:spacing w:after="0" w:line="240" w:lineRule="auto"/>
        <w:rPr>
          <w:rFonts w:ascii="Times New Roman" w:eastAsia="Times New Roman" w:hAnsi="Times New Roman" w:cs="Arial"/>
          <w:sz w:val="28"/>
          <w:szCs w:val="28"/>
          <w:lang w:eastAsia="en-GB"/>
        </w:rPr>
      </w:pPr>
    </w:p>
    <w:p w:rsidR="007F0745" w:rsidRPr="007F0745" w:rsidRDefault="007F0745" w:rsidP="007F0745">
      <w:pPr>
        <w:spacing w:after="0" w:line="240" w:lineRule="auto"/>
        <w:rPr>
          <w:rFonts w:ascii="Times New Roman" w:eastAsia="Times New Roman" w:hAnsi="Times New Roman" w:cs="Arial"/>
          <w:sz w:val="28"/>
          <w:szCs w:val="28"/>
          <w:lang w:eastAsia="en-GB"/>
        </w:rPr>
      </w:pPr>
    </w:p>
    <w:p w:rsidR="007F0745" w:rsidRPr="007F0745" w:rsidRDefault="007F0745" w:rsidP="007F0745">
      <w:pPr>
        <w:spacing w:after="0" w:line="240" w:lineRule="auto"/>
        <w:rPr>
          <w:rFonts w:ascii="Arial" w:eastAsia="Times New Roman" w:hAnsi="Arial" w:cs="Arial"/>
          <w:sz w:val="28"/>
          <w:szCs w:val="28"/>
          <w:lang w:eastAsia="en-GB"/>
        </w:rPr>
      </w:pPr>
      <w:r w:rsidRPr="007F0745">
        <w:rPr>
          <w:rFonts w:ascii="Arial" w:eastAsia="Times New Roman" w:hAnsi="Arial" w:cs="Arial"/>
          <w:sz w:val="28"/>
          <w:szCs w:val="28"/>
          <w:lang w:eastAsia="en-GB"/>
        </w:rPr>
        <w:t>Policy Review Dates</w:t>
      </w:r>
    </w:p>
    <w:p w:rsidR="007F0745" w:rsidRPr="007F0745" w:rsidRDefault="007F0745" w:rsidP="007F0745">
      <w:pPr>
        <w:spacing w:after="0" w:line="240" w:lineRule="auto"/>
        <w:rPr>
          <w:rFonts w:ascii="Arial" w:eastAsia="Times New Roman" w:hAnsi="Arial" w:cs="Arial"/>
          <w:sz w:val="28"/>
          <w:szCs w:val="28"/>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3498"/>
      </w:tblGrid>
      <w:tr w:rsidR="007F0745" w:rsidRPr="007F0745" w:rsidTr="00837856">
        <w:tc>
          <w:tcPr>
            <w:tcW w:w="2130" w:type="dxa"/>
          </w:tcPr>
          <w:p w:rsidR="007F0745" w:rsidRPr="007F0745" w:rsidRDefault="007F0745" w:rsidP="007F0745">
            <w:pPr>
              <w:spacing w:after="0" w:line="240" w:lineRule="auto"/>
              <w:rPr>
                <w:rFonts w:ascii="Arial" w:eastAsia="Times New Roman" w:hAnsi="Arial" w:cs="Arial"/>
                <w:sz w:val="20"/>
                <w:szCs w:val="24"/>
                <w:lang w:eastAsia="en-GB"/>
              </w:rPr>
            </w:pPr>
            <w:r w:rsidRPr="007F0745">
              <w:rPr>
                <w:rFonts w:ascii="Arial" w:eastAsia="Times New Roman" w:hAnsi="Arial" w:cs="Arial"/>
                <w:sz w:val="20"/>
                <w:szCs w:val="24"/>
                <w:lang w:eastAsia="en-GB"/>
              </w:rPr>
              <w:t>Review Date</w:t>
            </w:r>
          </w:p>
        </w:tc>
        <w:tc>
          <w:tcPr>
            <w:tcW w:w="2130" w:type="dxa"/>
          </w:tcPr>
          <w:p w:rsidR="007F0745" w:rsidRPr="007F0745" w:rsidRDefault="007F0745" w:rsidP="007F0745">
            <w:pPr>
              <w:spacing w:after="0" w:line="240" w:lineRule="auto"/>
              <w:rPr>
                <w:rFonts w:ascii="Arial" w:eastAsia="Times New Roman" w:hAnsi="Arial" w:cs="Arial"/>
                <w:sz w:val="20"/>
                <w:szCs w:val="24"/>
                <w:lang w:eastAsia="en-GB"/>
              </w:rPr>
            </w:pPr>
            <w:r w:rsidRPr="007F0745">
              <w:rPr>
                <w:rFonts w:ascii="Arial" w:eastAsia="Times New Roman" w:hAnsi="Arial" w:cs="Arial"/>
                <w:sz w:val="20"/>
                <w:szCs w:val="24"/>
                <w:lang w:eastAsia="en-GB"/>
              </w:rPr>
              <w:t>Changes made</w:t>
            </w:r>
          </w:p>
        </w:tc>
        <w:tc>
          <w:tcPr>
            <w:tcW w:w="2131" w:type="dxa"/>
          </w:tcPr>
          <w:p w:rsidR="007F0745" w:rsidRPr="007F0745" w:rsidRDefault="007F0745" w:rsidP="007F0745">
            <w:pPr>
              <w:spacing w:after="0" w:line="240" w:lineRule="auto"/>
              <w:rPr>
                <w:rFonts w:ascii="Arial" w:eastAsia="Times New Roman" w:hAnsi="Arial" w:cs="Arial"/>
                <w:sz w:val="20"/>
                <w:szCs w:val="24"/>
                <w:lang w:eastAsia="en-GB"/>
              </w:rPr>
            </w:pPr>
            <w:r w:rsidRPr="007F0745">
              <w:rPr>
                <w:rFonts w:ascii="Arial" w:eastAsia="Times New Roman" w:hAnsi="Arial" w:cs="Arial"/>
                <w:sz w:val="20"/>
                <w:szCs w:val="24"/>
                <w:lang w:eastAsia="en-GB"/>
              </w:rPr>
              <w:t>By whom</w:t>
            </w:r>
          </w:p>
        </w:tc>
        <w:tc>
          <w:tcPr>
            <w:tcW w:w="3498" w:type="dxa"/>
          </w:tcPr>
          <w:p w:rsidR="007F0745" w:rsidRPr="007F0745" w:rsidRDefault="007F0745" w:rsidP="007F0745">
            <w:pPr>
              <w:spacing w:after="0" w:line="240" w:lineRule="auto"/>
              <w:rPr>
                <w:rFonts w:ascii="Arial" w:eastAsia="Times New Roman" w:hAnsi="Arial" w:cs="Arial"/>
                <w:sz w:val="20"/>
                <w:szCs w:val="24"/>
                <w:lang w:eastAsia="en-GB"/>
              </w:rPr>
            </w:pPr>
            <w:r w:rsidRPr="007F0745">
              <w:rPr>
                <w:rFonts w:ascii="Arial" w:eastAsia="Times New Roman" w:hAnsi="Arial" w:cs="Arial"/>
                <w:sz w:val="20"/>
                <w:szCs w:val="24"/>
                <w:lang w:eastAsia="en-GB"/>
              </w:rPr>
              <w:t>Date ratified with FGB</w:t>
            </w:r>
          </w:p>
        </w:tc>
      </w:tr>
      <w:tr w:rsidR="007F0745" w:rsidRPr="007F0745" w:rsidTr="00837856">
        <w:tc>
          <w:tcPr>
            <w:tcW w:w="2130" w:type="dxa"/>
          </w:tcPr>
          <w:p w:rsidR="007F0745" w:rsidRPr="007F0745" w:rsidRDefault="007F0745" w:rsidP="007F0745">
            <w:pPr>
              <w:spacing w:after="0" w:line="240" w:lineRule="auto"/>
              <w:rPr>
                <w:rFonts w:ascii="Arial" w:eastAsia="Times New Roman" w:hAnsi="Arial" w:cs="Arial"/>
                <w:sz w:val="20"/>
                <w:szCs w:val="24"/>
                <w:lang w:eastAsia="en-GB"/>
              </w:rPr>
            </w:pPr>
            <w:r>
              <w:rPr>
                <w:rFonts w:ascii="Arial" w:eastAsia="Times New Roman" w:hAnsi="Arial" w:cs="Arial"/>
                <w:sz w:val="20"/>
                <w:szCs w:val="24"/>
                <w:lang w:eastAsia="en-GB"/>
              </w:rPr>
              <w:t>November 2019</w:t>
            </w:r>
          </w:p>
        </w:tc>
        <w:tc>
          <w:tcPr>
            <w:tcW w:w="2130" w:type="dxa"/>
          </w:tcPr>
          <w:p w:rsidR="007F0745" w:rsidRPr="007F0745" w:rsidRDefault="007F0745" w:rsidP="007F0745">
            <w:pPr>
              <w:spacing w:after="0" w:line="240" w:lineRule="auto"/>
              <w:rPr>
                <w:rFonts w:ascii="Arial" w:eastAsia="Times New Roman" w:hAnsi="Arial" w:cs="Arial"/>
                <w:sz w:val="20"/>
                <w:szCs w:val="24"/>
                <w:lang w:eastAsia="en-GB"/>
              </w:rPr>
            </w:pPr>
          </w:p>
        </w:tc>
        <w:tc>
          <w:tcPr>
            <w:tcW w:w="2131" w:type="dxa"/>
          </w:tcPr>
          <w:p w:rsidR="007F0745" w:rsidRPr="007F0745" w:rsidRDefault="007F0745" w:rsidP="007F0745">
            <w:pPr>
              <w:spacing w:after="0" w:line="240" w:lineRule="auto"/>
              <w:rPr>
                <w:rFonts w:ascii="Arial" w:eastAsia="Times New Roman" w:hAnsi="Arial" w:cs="Arial"/>
                <w:sz w:val="20"/>
                <w:szCs w:val="24"/>
                <w:lang w:eastAsia="en-GB"/>
              </w:rPr>
            </w:pPr>
          </w:p>
        </w:tc>
        <w:tc>
          <w:tcPr>
            <w:tcW w:w="3498" w:type="dxa"/>
          </w:tcPr>
          <w:p w:rsidR="007F0745" w:rsidRPr="007F0745" w:rsidRDefault="007F0745" w:rsidP="007F0745">
            <w:pPr>
              <w:spacing w:after="0" w:line="240" w:lineRule="auto"/>
              <w:rPr>
                <w:rFonts w:ascii="Arial" w:eastAsia="Times New Roman" w:hAnsi="Arial" w:cs="Arial"/>
                <w:sz w:val="20"/>
                <w:szCs w:val="24"/>
                <w:lang w:eastAsia="en-GB"/>
              </w:rPr>
            </w:pPr>
          </w:p>
        </w:tc>
      </w:tr>
      <w:tr w:rsidR="007F0745" w:rsidRPr="007F0745" w:rsidTr="00837856">
        <w:tc>
          <w:tcPr>
            <w:tcW w:w="2130" w:type="dxa"/>
          </w:tcPr>
          <w:p w:rsidR="007F0745" w:rsidRPr="007F0745" w:rsidRDefault="00333D09" w:rsidP="007F0745">
            <w:pPr>
              <w:spacing w:after="0" w:line="240" w:lineRule="auto"/>
              <w:rPr>
                <w:rFonts w:ascii="Arial" w:eastAsia="Times New Roman" w:hAnsi="Arial" w:cs="Arial"/>
                <w:sz w:val="20"/>
                <w:szCs w:val="24"/>
                <w:lang w:eastAsia="en-GB"/>
              </w:rPr>
            </w:pPr>
            <w:r>
              <w:rPr>
                <w:rFonts w:ascii="Arial" w:eastAsia="Times New Roman" w:hAnsi="Arial" w:cs="Arial"/>
                <w:sz w:val="20"/>
                <w:szCs w:val="24"/>
                <w:lang w:eastAsia="en-GB"/>
              </w:rPr>
              <w:t>September 2022</w:t>
            </w:r>
          </w:p>
        </w:tc>
        <w:tc>
          <w:tcPr>
            <w:tcW w:w="2130" w:type="dxa"/>
          </w:tcPr>
          <w:p w:rsidR="007F0745" w:rsidRPr="007F0745" w:rsidRDefault="007F0745" w:rsidP="007F0745">
            <w:pPr>
              <w:spacing w:after="0" w:line="240" w:lineRule="auto"/>
              <w:rPr>
                <w:rFonts w:ascii="Times New Roman" w:eastAsia="Times New Roman" w:hAnsi="Times New Roman" w:cs="Arial"/>
                <w:sz w:val="20"/>
                <w:szCs w:val="24"/>
                <w:lang w:eastAsia="en-GB"/>
              </w:rPr>
            </w:pPr>
          </w:p>
        </w:tc>
        <w:tc>
          <w:tcPr>
            <w:tcW w:w="2131" w:type="dxa"/>
          </w:tcPr>
          <w:p w:rsidR="007F0745" w:rsidRPr="007F0745" w:rsidRDefault="007F0745" w:rsidP="007F0745">
            <w:pPr>
              <w:spacing w:after="0" w:line="240" w:lineRule="auto"/>
              <w:rPr>
                <w:rFonts w:ascii="Times New Roman" w:eastAsia="Times New Roman" w:hAnsi="Times New Roman" w:cs="Arial"/>
                <w:sz w:val="20"/>
                <w:szCs w:val="24"/>
                <w:lang w:eastAsia="en-GB"/>
              </w:rPr>
            </w:pPr>
          </w:p>
        </w:tc>
        <w:tc>
          <w:tcPr>
            <w:tcW w:w="3498" w:type="dxa"/>
          </w:tcPr>
          <w:p w:rsidR="007F0745" w:rsidRPr="007F0745" w:rsidRDefault="00333D09" w:rsidP="007F0745">
            <w:pPr>
              <w:spacing w:after="0" w:line="240" w:lineRule="auto"/>
              <w:rPr>
                <w:rFonts w:ascii="Arial" w:eastAsia="Times New Roman" w:hAnsi="Arial" w:cs="Arial"/>
                <w:sz w:val="20"/>
                <w:szCs w:val="24"/>
                <w:lang w:eastAsia="en-GB"/>
              </w:rPr>
            </w:pPr>
            <w:r>
              <w:rPr>
                <w:rFonts w:ascii="Arial" w:eastAsia="Times New Roman" w:hAnsi="Arial" w:cs="Arial"/>
                <w:sz w:val="20"/>
                <w:szCs w:val="24"/>
                <w:lang w:eastAsia="en-GB"/>
              </w:rPr>
              <w:t>Policy under review by CWAC</w:t>
            </w:r>
          </w:p>
        </w:tc>
      </w:tr>
      <w:tr w:rsidR="007F0745" w:rsidRPr="007F0745" w:rsidTr="00837856">
        <w:tc>
          <w:tcPr>
            <w:tcW w:w="2130" w:type="dxa"/>
          </w:tcPr>
          <w:p w:rsidR="007F0745" w:rsidRPr="007F0745" w:rsidRDefault="007F0745" w:rsidP="007F0745">
            <w:pPr>
              <w:spacing w:after="0" w:line="240" w:lineRule="auto"/>
              <w:rPr>
                <w:rFonts w:ascii="Arial" w:eastAsia="Times New Roman" w:hAnsi="Arial" w:cs="Arial"/>
                <w:sz w:val="20"/>
                <w:szCs w:val="24"/>
                <w:lang w:eastAsia="en-GB"/>
              </w:rPr>
            </w:pPr>
          </w:p>
        </w:tc>
        <w:tc>
          <w:tcPr>
            <w:tcW w:w="2130" w:type="dxa"/>
          </w:tcPr>
          <w:p w:rsidR="007F0745" w:rsidRPr="007F0745" w:rsidRDefault="007F0745" w:rsidP="007F0745">
            <w:pPr>
              <w:spacing w:after="0" w:line="240" w:lineRule="auto"/>
              <w:rPr>
                <w:rFonts w:ascii="Times New Roman" w:eastAsia="Times New Roman" w:hAnsi="Times New Roman" w:cs="Arial"/>
                <w:sz w:val="20"/>
                <w:szCs w:val="24"/>
                <w:lang w:eastAsia="en-GB"/>
              </w:rPr>
            </w:pPr>
          </w:p>
        </w:tc>
        <w:tc>
          <w:tcPr>
            <w:tcW w:w="2131" w:type="dxa"/>
          </w:tcPr>
          <w:p w:rsidR="007F0745" w:rsidRPr="007F0745" w:rsidRDefault="007F0745" w:rsidP="007F0745">
            <w:pPr>
              <w:spacing w:after="0" w:line="240" w:lineRule="auto"/>
              <w:rPr>
                <w:rFonts w:ascii="Times New Roman" w:eastAsia="Times New Roman" w:hAnsi="Times New Roman" w:cs="Arial"/>
                <w:sz w:val="20"/>
                <w:szCs w:val="24"/>
                <w:lang w:eastAsia="en-GB"/>
              </w:rPr>
            </w:pPr>
          </w:p>
        </w:tc>
        <w:tc>
          <w:tcPr>
            <w:tcW w:w="3498" w:type="dxa"/>
          </w:tcPr>
          <w:p w:rsidR="007F0745" w:rsidRPr="007F0745" w:rsidRDefault="007F0745" w:rsidP="007F0745">
            <w:pPr>
              <w:spacing w:after="0" w:line="240" w:lineRule="auto"/>
              <w:rPr>
                <w:rFonts w:ascii="Times New Roman" w:eastAsia="Times New Roman" w:hAnsi="Times New Roman" w:cs="Arial"/>
                <w:sz w:val="20"/>
                <w:szCs w:val="24"/>
                <w:lang w:eastAsia="en-GB"/>
              </w:rPr>
            </w:pPr>
          </w:p>
        </w:tc>
      </w:tr>
      <w:tr w:rsidR="007F0745" w:rsidRPr="007F0745" w:rsidTr="00837856">
        <w:tc>
          <w:tcPr>
            <w:tcW w:w="2130" w:type="dxa"/>
          </w:tcPr>
          <w:p w:rsidR="007F0745" w:rsidRPr="007F0745" w:rsidRDefault="007F0745" w:rsidP="007F0745">
            <w:pPr>
              <w:spacing w:after="0" w:line="240" w:lineRule="auto"/>
              <w:rPr>
                <w:rFonts w:ascii="Times New Roman" w:eastAsia="Times New Roman" w:hAnsi="Times New Roman" w:cs="Arial"/>
                <w:sz w:val="20"/>
                <w:szCs w:val="24"/>
                <w:lang w:eastAsia="en-GB"/>
              </w:rPr>
            </w:pPr>
          </w:p>
        </w:tc>
        <w:tc>
          <w:tcPr>
            <w:tcW w:w="2130" w:type="dxa"/>
          </w:tcPr>
          <w:p w:rsidR="007F0745" w:rsidRPr="007F0745" w:rsidRDefault="007F0745" w:rsidP="007F0745">
            <w:pPr>
              <w:spacing w:after="0" w:line="240" w:lineRule="auto"/>
              <w:rPr>
                <w:rFonts w:ascii="Times New Roman" w:eastAsia="Times New Roman" w:hAnsi="Times New Roman" w:cs="Arial"/>
                <w:sz w:val="20"/>
                <w:szCs w:val="24"/>
                <w:lang w:eastAsia="en-GB"/>
              </w:rPr>
            </w:pPr>
          </w:p>
        </w:tc>
        <w:tc>
          <w:tcPr>
            <w:tcW w:w="2131" w:type="dxa"/>
          </w:tcPr>
          <w:p w:rsidR="007F0745" w:rsidRPr="007F0745" w:rsidRDefault="007F0745" w:rsidP="007F0745">
            <w:pPr>
              <w:spacing w:after="0" w:line="240" w:lineRule="auto"/>
              <w:rPr>
                <w:rFonts w:ascii="Times New Roman" w:eastAsia="Times New Roman" w:hAnsi="Times New Roman" w:cs="Arial"/>
                <w:sz w:val="20"/>
                <w:szCs w:val="24"/>
                <w:lang w:eastAsia="en-GB"/>
              </w:rPr>
            </w:pPr>
          </w:p>
        </w:tc>
        <w:tc>
          <w:tcPr>
            <w:tcW w:w="3498" w:type="dxa"/>
          </w:tcPr>
          <w:p w:rsidR="007F0745" w:rsidRPr="007F0745" w:rsidRDefault="007F0745" w:rsidP="007F0745">
            <w:pPr>
              <w:spacing w:after="0" w:line="240" w:lineRule="auto"/>
              <w:rPr>
                <w:rFonts w:ascii="Times New Roman" w:eastAsia="Times New Roman" w:hAnsi="Times New Roman" w:cs="Arial"/>
                <w:sz w:val="20"/>
                <w:szCs w:val="24"/>
                <w:lang w:eastAsia="en-GB"/>
              </w:rPr>
            </w:pPr>
          </w:p>
        </w:tc>
      </w:tr>
    </w:tbl>
    <w:p w:rsidR="007F0745" w:rsidRPr="007F0745" w:rsidRDefault="007F0745" w:rsidP="007F0745">
      <w:pPr>
        <w:spacing w:after="0" w:line="240" w:lineRule="auto"/>
        <w:rPr>
          <w:rFonts w:ascii="Comic Sans MS" w:eastAsia="Times New Roman" w:hAnsi="Comic Sans MS" w:cs="Times New Roman"/>
          <w:b/>
          <w:sz w:val="28"/>
          <w:szCs w:val="28"/>
          <w:lang w:eastAsia="en-GB"/>
        </w:rPr>
      </w:pPr>
    </w:p>
    <w:p w:rsidR="007F0745" w:rsidRDefault="007F0745" w:rsidP="007F0745">
      <w:pPr>
        <w:spacing w:after="0" w:line="240" w:lineRule="auto"/>
        <w:rPr>
          <w:rFonts w:ascii="Comic Sans MS" w:eastAsia="Times New Roman" w:hAnsi="Comic Sans MS" w:cs="Times New Roman"/>
          <w:b/>
          <w:sz w:val="28"/>
          <w:szCs w:val="28"/>
          <w:lang w:eastAsia="en-GB"/>
        </w:rPr>
      </w:pPr>
    </w:p>
    <w:p w:rsidR="007F0745" w:rsidRDefault="007F0745" w:rsidP="007F0745">
      <w:pPr>
        <w:spacing w:after="0" w:line="240" w:lineRule="auto"/>
        <w:rPr>
          <w:rFonts w:ascii="Comic Sans MS" w:eastAsia="Times New Roman" w:hAnsi="Comic Sans MS" w:cs="Times New Roman"/>
          <w:b/>
          <w:sz w:val="28"/>
          <w:szCs w:val="28"/>
          <w:lang w:eastAsia="en-GB"/>
        </w:rPr>
      </w:pPr>
    </w:p>
    <w:p w:rsidR="007F0745" w:rsidRDefault="007F0745" w:rsidP="007F0745">
      <w:pPr>
        <w:spacing w:after="0" w:line="240" w:lineRule="auto"/>
        <w:rPr>
          <w:rFonts w:ascii="Comic Sans MS" w:eastAsia="Times New Roman" w:hAnsi="Comic Sans MS" w:cs="Times New Roman"/>
          <w:b/>
          <w:sz w:val="28"/>
          <w:szCs w:val="28"/>
          <w:lang w:eastAsia="en-GB"/>
        </w:rPr>
      </w:pPr>
    </w:p>
    <w:p w:rsidR="007F0745" w:rsidRDefault="007F0745" w:rsidP="007F0745">
      <w:pPr>
        <w:spacing w:after="0" w:line="240" w:lineRule="auto"/>
        <w:rPr>
          <w:rFonts w:ascii="Comic Sans MS" w:eastAsia="Times New Roman" w:hAnsi="Comic Sans MS" w:cs="Times New Roman"/>
          <w:b/>
          <w:sz w:val="28"/>
          <w:szCs w:val="28"/>
          <w:lang w:eastAsia="en-GB"/>
        </w:rPr>
      </w:pPr>
    </w:p>
    <w:p w:rsidR="007F0745" w:rsidRDefault="007F0745" w:rsidP="007F0745">
      <w:pPr>
        <w:spacing w:after="0" w:line="240" w:lineRule="auto"/>
        <w:rPr>
          <w:rFonts w:ascii="Comic Sans MS" w:eastAsia="Times New Roman" w:hAnsi="Comic Sans MS" w:cs="Times New Roman"/>
          <w:b/>
          <w:sz w:val="28"/>
          <w:szCs w:val="28"/>
          <w:lang w:eastAsia="en-GB"/>
        </w:rPr>
      </w:pPr>
    </w:p>
    <w:p w:rsidR="007F0745" w:rsidRDefault="007F0745" w:rsidP="007F0745">
      <w:pPr>
        <w:spacing w:after="0" w:line="240" w:lineRule="auto"/>
        <w:rPr>
          <w:rFonts w:ascii="Comic Sans MS" w:eastAsia="Times New Roman" w:hAnsi="Comic Sans MS" w:cs="Times New Roman"/>
          <w:b/>
          <w:sz w:val="28"/>
          <w:szCs w:val="28"/>
          <w:lang w:eastAsia="en-GB"/>
        </w:rPr>
      </w:pPr>
    </w:p>
    <w:p w:rsidR="007F0745" w:rsidRDefault="007F0745" w:rsidP="007F0745">
      <w:pPr>
        <w:spacing w:after="0" w:line="240" w:lineRule="auto"/>
        <w:rPr>
          <w:rFonts w:ascii="Comic Sans MS" w:eastAsia="Times New Roman" w:hAnsi="Comic Sans MS" w:cs="Times New Roman"/>
          <w:b/>
          <w:sz w:val="28"/>
          <w:szCs w:val="28"/>
          <w:lang w:eastAsia="en-GB"/>
        </w:rPr>
      </w:pPr>
    </w:p>
    <w:p w:rsidR="007F0745" w:rsidRDefault="007F0745" w:rsidP="007F0745">
      <w:pPr>
        <w:spacing w:after="0" w:line="240" w:lineRule="auto"/>
        <w:rPr>
          <w:rFonts w:ascii="Comic Sans MS" w:eastAsia="Times New Roman" w:hAnsi="Comic Sans MS" w:cs="Times New Roman"/>
          <w:b/>
          <w:sz w:val="28"/>
          <w:szCs w:val="28"/>
          <w:lang w:eastAsia="en-GB"/>
        </w:rPr>
      </w:pPr>
    </w:p>
    <w:p w:rsidR="007F0745" w:rsidRDefault="007F0745" w:rsidP="007F0745">
      <w:pPr>
        <w:spacing w:after="0" w:line="240" w:lineRule="auto"/>
        <w:rPr>
          <w:rFonts w:ascii="Comic Sans MS" w:eastAsia="Times New Roman" w:hAnsi="Comic Sans MS" w:cs="Times New Roman"/>
          <w:b/>
          <w:sz w:val="28"/>
          <w:szCs w:val="28"/>
          <w:lang w:eastAsia="en-GB"/>
        </w:rPr>
      </w:pPr>
    </w:p>
    <w:p w:rsidR="007F0745" w:rsidRDefault="007F0745" w:rsidP="007F0745">
      <w:pPr>
        <w:spacing w:after="0" w:line="240" w:lineRule="auto"/>
        <w:rPr>
          <w:rFonts w:ascii="Comic Sans MS" w:eastAsia="Times New Roman" w:hAnsi="Comic Sans MS" w:cs="Times New Roman"/>
          <w:b/>
          <w:sz w:val="28"/>
          <w:szCs w:val="28"/>
          <w:lang w:eastAsia="en-GB"/>
        </w:rPr>
      </w:pPr>
    </w:p>
    <w:p w:rsidR="007F0745" w:rsidRPr="007F0745" w:rsidRDefault="007F0745" w:rsidP="007F0745">
      <w:pPr>
        <w:spacing w:after="0" w:line="240" w:lineRule="auto"/>
        <w:rPr>
          <w:rFonts w:ascii="Comic Sans MS" w:eastAsia="Times New Roman" w:hAnsi="Comic Sans MS" w:cs="Times New Roman"/>
          <w:b/>
          <w:sz w:val="28"/>
          <w:szCs w:val="28"/>
          <w:lang w:eastAsia="en-GB"/>
        </w:rPr>
      </w:pPr>
    </w:p>
    <w:p w:rsidR="007F0745" w:rsidRPr="00677786" w:rsidRDefault="007F0745" w:rsidP="007F0745">
      <w:pPr>
        <w:jc w:val="center"/>
        <w:rPr>
          <w:rFonts w:ascii="Comic Sans MS" w:hAnsi="Comic Sans MS" w:cs="Arial"/>
          <w:b/>
          <w:sz w:val="44"/>
          <w:szCs w:val="44"/>
        </w:rPr>
      </w:pPr>
      <w:r w:rsidRPr="00677786">
        <w:rPr>
          <w:rFonts w:ascii="Comic Sans MS" w:hAnsi="Comic Sans MS" w:cs="Arial"/>
          <w:b/>
          <w:sz w:val="44"/>
          <w:szCs w:val="44"/>
        </w:rPr>
        <w:lastRenderedPageBreak/>
        <w:t>MISSION STATEMENT</w:t>
      </w:r>
      <w:r w:rsidRPr="00677786">
        <w:rPr>
          <w:rFonts w:ascii="Comic Sans MS" w:hAnsi="Comic Sans MS" w:cs="Arial"/>
          <w:b/>
          <w:sz w:val="44"/>
          <w:szCs w:val="44"/>
        </w:rPr>
        <w:br/>
      </w:r>
    </w:p>
    <w:p w:rsidR="007F0745" w:rsidRPr="00677786" w:rsidRDefault="007F0745" w:rsidP="007F0745">
      <w:pPr>
        <w:jc w:val="center"/>
        <w:rPr>
          <w:rFonts w:ascii="Comic Sans MS" w:hAnsi="Comic Sans MS" w:cs="Arial"/>
          <w:b/>
          <w:sz w:val="32"/>
          <w:szCs w:val="32"/>
        </w:rPr>
      </w:pPr>
      <w:r w:rsidRPr="00677786">
        <w:rPr>
          <w:rFonts w:ascii="Comic Sans MS" w:hAnsi="Comic Sans MS" w:cs="Arial"/>
          <w:b/>
          <w:sz w:val="28"/>
          <w:szCs w:val="28"/>
        </w:rPr>
        <w:br/>
      </w:r>
      <w:r w:rsidRPr="00677786">
        <w:rPr>
          <w:rFonts w:ascii="Comic Sans MS" w:hAnsi="Comic Sans MS" w:cs="Arial"/>
          <w:b/>
          <w:sz w:val="32"/>
          <w:szCs w:val="32"/>
        </w:rPr>
        <w:t>"I have come that they may have life and have it to the full"</w:t>
      </w:r>
      <w:r w:rsidRPr="00677786">
        <w:rPr>
          <w:rFonts w:ascii="Comic Sans MS" w:hAnsi="Comic Sans MS" w:cs="Arial"/>
          <w:b/>
          <w:sz w:val="32"/>
          <w:szCs w:val="32"/>
        </w:rPr>
        <w:br/>
        <w:t>John 10</w:t>
      </w:r>
      <w:r w:rsidRPr="00677786">
        <w:rPr>
          <w:rFonts w:ascii="Comic Sans MS" w:hAnsi="Comic Sans MS" w:cs="Arial"/>
          <w:b/>
          <w:sz w:val="32"/>
          <w:szCs w:val="32"/>
        </w:rPr>
        <w:br/>
      </w:r>
    </w:p>
    <w:p w:rsidR="007F0745" w:rsidRPr="00677786" w:rsidRDefault="007F0745" w:rsidP="007F0745">
      <w:pPr>
        <w:jc w:val="center"/>
        <w:rPr>
          <w:rFonts w:ascii="Comic Sans MS" w:hAnsi="Comic Sans MS" w:cs="Arial"/>
          <w:b/>
          <w:sz w:val="28"/>
          <w:szCs w:val="28"/>
        </w:rPr>
      </w:pPr>
      <w:r w:rsidRPr="00677786">
        <w:rPr>
          <w:rFonts w:ascii="Comic Sans MS" w:hAnsi="Comic Sans MS" w:cs="Arial"/>
          <w:b/>
          <w:sz w:val="28"/>
          <w:szCs w:val="28"/>
        </w:rPr>
        <w:br/>
      </w:r>
    </w:p>
    <w:p w:rsidR="007F0745" w:rsidRPr="00677786" w:rsidRDefault="007F0745" w:rsidP="007F0745">
      <w:pPr>
        <w:jc w:val="center"/>
        <w:rPr>
          <w:rFonts w:ascii="Comic Sans MS" w:hAnsi="Comic Sans MS" w:cs="Arial"/>
          <w:b/>
          <w:sz w:val="28"/>
          <w:szCs w:val="28"/>
        </w:rPr>
      </w:pPr>
      <w:r w:rsidRPr="00677786">
        <w:rPr>
          <w:rFonts w:ascii="Comic Sans MS" w:hAnsi="Comic Sans MS" w:cs="Arial"/>
          <w:b/>
          <w:sz w:val="28"/>
          <w:szCs w:val="28"/>
        </w:rPr>
        <w:t xml:space="preserve">St Wilfrid's is a place of love and learning, where all are equal in the eyes of God. It is the mission of this school to cherish each individual. </w:t>
      </w:r>
    </w:p>
    <w:p w:rsidR="007F0745" w:rsidRPr="00677786" w:rsidRDefault="007F0745" w:rsidP="007F0745">
      <w:pPr>
        <w:jc w:val="center"/>
        <w:rPr>
          <w:rFonts w:ascii="Comic Sans MS" w:hAnsi="Comic Sans MS" w:cs="Arial"/>
          <w:b/>
          <w:sz w:val="28"/>
          <w:szCs w:val="28"/>
        </w:rPr>
      </w:pPr>
    </w:p>
    <w:p w:rsidR="007F0745" w:rsidRPr="00677786" w:rsidRDefault="007F0745" w:rsidP="007F0745">
      <w:pPr>
        <w:jc w:val="center"/>
        <w:rPr>
          <w:rFonts w:ascii="Comic Sans MS" w:hAnsi="Comic Sans MS" w:cs="Arial"/>
          <w:b/>
          <w:sz w:val="28"/>
          <w:szCs w:val="28"/>
        </w:rPr>
      </w:pPr>
      <w:r w:rsidRPr="00677786">
        <w:rPr>
          <w:rFonts w:ascii="Comic Sans MS" w:hAnsi="Comic Sans MS" w:cs="Arial"/>
          <w:b/>
          <w:sz w:val="28"/>
          <w:szCs w:val="28"/>
        </w:rPr>
        <w:t>We try to follow Jesus' example as a friend and guide. We believe that there are talents and strengths within us all and we strive to let them shine brightly.</w:t>
      </w:r>
    </w:p>
    <w:p w:rsidR="007F0745" w:rsidRPr="005C5480" w:rsidRDefault="007F0745" w:rsidP="007F0745">
      <w:pPr>
        <w:jc w:val="center"/>
        <w:rPr>
          <w:rFonts w:ascii="Monotype Corsiva" w:hAnsi="Monotype Corsiva" w:cs="Helvetica"/>
          <w:sz w:val="20"/>
          <w:szCs w:val="20"/>
        </w:rPr>
      </w:pPr>
    </w:p>
    <w:p w:rsidR="007F0745" w:rsidRPr="005C5480" w:rsidRDefault="007F0745" w:rsidP="007F0745">
      <w:pPr>
        <w:jc w:val="center"/>
        <w:rPr>
          <w:rFonts w:ascii="Monotype Corsiva" w:hAnsi="Monotype Corsiva" w:cs="Helvetica"/>
          <w:sz w:val="20"/>
          <w:szCs w:val="20"/>
        </w:rPr>
      </w:pPr>
      <w:r>
        <w:rPr>
          <w:noProof/>
          <w:lang w:eastAsia="en-GB"/>
        </w:rPr>
        <w:drawing>
          <wp:anchor distT="0" distB="0" distL="0" distR="0" simplePos="0" relativeHeight="251659264" behindDoc="0" locked="0" layoutInCell="1" allowOverlap="1" wp14:anchorId="6E872AA9" wp14:editId="527C99DE">
            <wp:simplePos x="0" y="0"/>
            <wp:positionH relativeFrom="page">
              <wp:posOffset>3086100</wp:posOffset>
            </wp:positionH>
            <wp:positionV relativeFrom="paragraph">
              <wp:posOffset>172720</wp:posOffset>
            </wp:positionV>
            <wp:extent cx="1087755" cy="1407795"/>
            <wp:effectExtent l="0" t="0" r="0" b="190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087755" cy="1407795"/>
                    </a:xfrm>
                    <a:prstGeom prst="rect">
                      <a:avLst/>
                    </a:prstGeom>
                  </pic:spPr>
                </pic:pic>
              </a:graphicData>
            </a:graphic>
          </wp:anchor>
        </w:drawing>
      </w:r>
    </w:p>
    <w:p w:rsidR="007F0745" w:rsidRPr="007F0745" w:rsidRDefault="007F0745" w:rsidP="007F0745">
      <w:pPr>
        <w:spacing w:after="0" w:line="240" w:lineRule="auto"/>
        <w:rPr>
          <w:rFonts w:ascii="Comic Sans MS" w:eastAsia="Times New Roman" w:hAnsi="Comic Sans MS" w:cs="Times New Roman"/>
          <w:b/>
          <w:sz w:val="28"/>
          <w:szCs w:val="28"/>
          <w:lang w:eastAsia="en-GB"/>
        </w:rPr>
      </w:pPr>
    </w:p>
    <w:p w:rsidR="007F0745" w:rsidRPr="007F0745" w:rsidRDefault="007F0745" w:rsidP="007F0745">
      <w:pPr>
        <w:spacing w:after="0" w:line="240" w:lineRule="auto"/>
        <w:rPr>
          <w:rFonts w:ascii="Comic Sans MS" w:eastAsia="Times New Roman" w:hAnsi="Comic Sans MS" w:cs="Times New Roman"/>
          <w:b/>
          <w:sz w:val="28"/>
          <w:szCs w:val="28"/>
          <w:lang w:eastAsia="en-GB"/>
        </w:rPr>
      </w:pPr>
    </w:p>
    <w:p w:rsidR="007F0745" w:rsidRPr="007F0745" w:rsidRDefault="007F0745" w:rsidP="007F0745">
      <w:pPr>
        <w:spacing w:after="0" w:line="240" w:lineRule="auto"/>
        <w:rPr>
          <w:rFonts w:ascii="Comic Sans MS" w:eastAsia="Times New Roman" w:hAnsi="Comic Sans MS" w:cs="Times New Roman"/>
          <w:b/>
          <w:sz w:val="28"/>
          <w:szCs w:val="28"/>
          <w:lang w:eastAsia="en-GB"/>
        </w:rPr>
      </w:pPr>
    </w:p>
    <w:p w:rsidR="00B5551D" w:rsidRDefault="00B5551D">
      <w:r>
        <w:t xml:space="preserve">It is important that you understand why you share information, how you do it and for what purpose.  A key part of this is completing your Record of Processing Activity which will how you process </w:t>
      </w:r>
      <w:r>
        <w:lastRenderedPageBreak/>
        <w:t>personal data throughout the school and it is important in allowing you to understand the sharing of data.</w:t>
      </w:r>
    </w:p>
    <w:p w:rsidR="00B5551D" w:rsidRDefault="00B5551D">
      <w:r>
        <w:t xml:space="preserve">Where you share information regularly with organisations such as the Council, Department for Education etc there should be a defined process in place and </w:t>
      </w:r>
      <w:r w:rsidR="000C17C5">
        <w:t xml:space="preserve">in most cases </w:t>
      </w:r>
      <w:r>
        <w:t>such sharing should be covered by a data sharing agreement – a document that states the expectations in relation to what will be shared, when and how.</w:t>
      </w:r>
    </w:p>
    <w:p w:rsidR="00B5551D" w:rsidRDefault="00B5551D">
      <w:r>
        <w:t>If you provide information to a data processor to allow them to undertake work on your behalf, this will be covered by contract or a Data Processing Agreement.</w:t>
      </w:r>
    </w:p>
    <w:p w:rsidR="00B5551D" w:rsidRDefault="00B5551D">
      <w:r>
        <w:t>Both Data Sharing Agreements and Data Processing Agreements are covered in a separate guide.</w:t>
      </w:r>
    </w:p>
    <w:p w:rsidR="006D04EB" w:rsidRDefault="003B4856">
      <w:r>
        <w:t xml:space="preserve">With one off or irregular requests to share information you may have no formal process in place and you will have to determine whether you can share, what to share and why.  </w:t>
      </w:r>
    </w:p>
    <w:p w:rsidR="006D04EB" w:rsidRDefault="006D04EB" w:rsidP="006D04EB">
      <w:r>
        <w:t>It is important to remember that the GDPR is not designed to prevent you from sharing information, it is there to ensure when you do share, you do it appropriately.</w:t>
      </w:r>
    </w:p>
    <w:p w:rsidR="006D04EB" w:rsidRDefault="006D04EB">
      <w:r>
        <w:t xml:space="preserve">Whether you do or don’t decide to share, the decision should be recorded for future reference should it be challenged at any point.  </w:t>
      </w:r>
    </w:p>
    <w:p w:rsidR="00B5551D" w:rsidRDefault="003B4856">
      <w:r>
        <w:t xml:space="preserve">The ICO provide a checklist to guide you through the steps necessary to make a decision and we produce </w:t>
      </w:r>
      <w:r w:rsidR="006D04EB">
        <w:t>them</w:t>
      </w:r>
      <w:r>
        <w:t xml:space="preserve"> here.</w:t>
      </w:r>
    </w:p>
    <w:p w:rsidR="009A4CD5" w:rsidRDefault="009A4CD5">
      <w:r>
        <w:t>The Appendices contain a Data Sharing Request form for recording when requests are made and a Data Sharing Decision Form  for recording the decision made to share or not.</w:t>
      </w:r>
      <w:r w:rsidR="006D04EB">
        <w:t xml:space="preserve"> </w:t>
      </w:r>
    </w:p>
    <w:p w:rsidR="003B4856" w:rsidRDefault="00B5551D" w:rsidP="003708BA">
      <w:r>
        <w:br w:type="page"/>
      </w:r>
    </w:p>
    <w:p w:rsidR="006D04EB" w:rsidRPr="00E705D6" w:rsidRDefault="003708BA" w:rsidP="003708BA">
      <w:pPr>
        <w:rPr>
          <w:b/>
          <w:sz w:val="32"/>
        </w:rPr>
      </w:pPr>
      <w:r w:rsidRPr="00E705D6">
        <w:rPr>
          <w:b/>
          <w:sz w:val="32"/>
        </w:rPr>
        <w:lastRenderedPageBreak/>
        <w:t xml:space="preserve">Data sharing checklist – systematic data sharing </w:t>
      </w:r>
    </w:p>
    <w:p w:rsidR="00296223" w:rsidRDefault="003708BA" w:rsidP="003708BA">
      <w:r>
        <w:t xml:space="preserve">Scenario: You want to enter into an agreement to share personal data on an ongoing basis </w:t>
      </w:r>
    </w:p>
    <w:p w:rsidR="00296223" w:rsidRPr="006D04EB" w:rsidRDefault="003708BA" w:rsidP="003708BA">
      <w:pPr>
        <w:rPr>
          <w:b/>
          <w:sz w:val="24"/>
        </w:rPr>
      </w:pPr>
      <w:r w:rsidRPr="006D04EB">
        <w:rPr>
          <w:b/>
          <w:sz w:val="24"/>
        </w:rPr>
        <w:t xml:space="preserve">Is the sharing justified? </w:t>
      </w:r>
    </w:p>
    <w:p w:rsidR="00296223" w:rsidRDefault="003708BA" w:rsidP="003708BA">
      <w:r>
        <w:t xml:space="preserve">Key points to consider: </w:t>
      </w:r>
    </w:p>
    <w:p w:rsidR="00296223" w:rsidRDefault="003708BA" w:rsidP="003708BA">
      <w:pPr>
        <w:pStyle w:val="ListParagraph"/>
        <w:numPr>
          <w:ilvl w:val="0"/>
          <w:numId w:val="2"/>
        </w:numPr>
      </w:pPr>
      <w:r>
        <w:t xml:space="preserve">What is the sharing meant to achieve? </w:t>
      </w:r>
    </w:p>
    <w:p w:rsidR="00296223" w:rsidRDefault="003708BA" w:rsidP="003708BA">
      <w:pPr>
        <w:pStyle w:val="ListParagraph"/>
        <w:numPr>
          <w:ilvl w:val="0"/>
          <w:numId w:val="2"/>
        </w:numPr>
      </w:pPr>
      <w:r>
        <w:t xml:space="preserve">Have you assessed the potential benefits and risks to individuals and/or society of sharing or not sharing? </w:t>
      </w:r>
    </w:p>
    <w:p w:rsidR="00296223" w:rsidRDefault="003708BA" w:rsidP="003708BA">
      <w:pPr>
        <w:pStyle w:val="ListParagraph"/>
        <w:numPr>
          <w:ilvl w:val="0"/>
          <w:numId w:val="2"/>
        </w:numPr>
      </w:pPr>
      <w:r>
        <w:t xml:space="preserve">Is the sharing proportionate to the issue you are addressing? </w:t>
      </w:r>
    </w:p>
    <w:p w:rsidR="00296223" w:rsidRDefault="003708BA" w:rsidP="003708BA">
      <w:pPr>
        <w:pStyle w:val="ListParagraph"/>
        <w:numPr>
          <w:ilvl w:val="0"/>
          <w:numId w:val="2"/>
        </w:numPr>
      </w:pPr>
      <w:r>
        <w:t xml:space="preserve">Could the objective be achieved without sharing personal data? </w:t>
      </w:r>
    </w:p>
    <w:p w:rsidR="00296223" w:rsidRPr="006D04EB" w:rsidRDefault="003708BA" w:rsidP="003708BA">
      <w:pPr>
        <w:rPr>
          <w:b/>
          <w:sz w:val="24"/>
        </w:rPr>
      </w:pPr>
      <w:r w:rsidRPr="006D04EB">
        <w:rPr>
          <w:b/>
          <w:sz w:val="24"/>
        </w:rPr>
        <w:t xml:space="preserve">Do you have the power to share? </w:t>
      </w:r>
    </w:p>
    <w:p w:rsidR="00296223" w:rsidRDefault="003708BA" w:rsidP="003708BA">
      <w:r>
        <w:t xml:space="preserve">Key points to consider: </w:t>
      </w:r>
    </w:p>
    <w:p w:rsidR="00296223" w:rsidRDefault="003708BA" w:rsidP="003708BA">
      <w:pPr>
        <w:pStyle w:val="ListParagraph"/>
        <w:numPr>
          <w:ilvl w:val="0"/>
          <w:numId w:val="2"/>
        </w:numPr>
      </w:pPr>
      <w:r>
        <w:t xml:space="preserve">The type of organisation you work for. </w:t>
      </w:r>
    </w:p>
    <w:p w:rsidR="00296223" w:rsidRDefault="003708BA" w:rsidP="003708BA">
      <w:pPr>
        <w:pStyle w:val="ListParagraph"/>
        <w:numPr>
          <w:ilvl w:val="0"/>
          <w:numId w:val="2"/>
        </w:numPr>
      </w:pPr>
      <w:r>
        <w:t xml:space="preserve">Any relevant functions or powers of your organisation. </w:t>
      </w:r>
    </w:p>
    <w:p w:rsidR="00296223" w:rsidRDefault="003708BA" w:rsidP="003708BA">
      <w:pPr>
        <w:pStyle w:val="ListParagraph"/>
        <w:numPr>
          <w:ilvl w:val="0"/>
          <w:numId w:val="2"/>
        </w:numPr>
      </w:pPr>
      <w:r>
        <w:t xml:space="preserve">The nature of the information you have been asked to share (for example was it given in confidence?). </w:t>
      </w:r>
    </w:p>
    <w:p w:rsidR="00296223" w:rsidRDefault="003708BA" w:rsidP="003708BA">
      <w:pPr>
        <w:pStyle w:val="ListParagraph"/>
        <w:numPr>
          <w:ilvl w:val="0"/>
          <w:numId w:val="2"/>
        </w:numPr>
      </w:pPr>
      <w:r>
        <w:t xml:space="preserve">Any legal obligation to share information (for example a statutory requirement or a court order). </w:t>
      </w:r>
    </w:p>
    <w:p w:rsidR="00303374" w:rsidRPr="00303374" w:rsidRDefault="00296223" w:rsidP="00296223">
      <w:pPr>
        <w:rPr>
          <w:b/>
          <w:sz w:val="24"/>
        </w:rPr>
      </w:pPr>
      <w:r w:rsidRPr="00303374">
        <w:rPr>
          <w:b/>
          <w:sz w:val="24"/>
        </w:rPr>
        <w:t>I</w:t>
      </w:r>
      <w:r w:rsidR="003708BA" w:rsidRPr="00303374">
        <w:rPr>
          <w:b/>
          <w:sz w:val="24"/>
        </w:rPr>
        <w:t xml:space="preserve">f you decide to share </w:t>
      </w:r>
    </w:p>
    <w:p w:rsidR="00296223" w:rsidRDefault="003708BA" w:rsidP="00296223">
      <w:r>
        <w:t xml:space="preserve">It is good practice to have a data sharing agreement in place. </w:t>
      </w:r>
    </w:p>
    <w:p w:rsidR="00296223" w:rsidRDefault="003708BA" w:rsidP="003708BA">
      <w:r>
        <w:t xml:space="preserve">As well as considering the key points above, your data sharing agreement should cover the following issues: </w:t>
      </w:r>
    </w:p>
    <w:p w:rsidR="00296223" w:rsidRDefault="003708BA" w:rsidP="003708BA">
      <w:pPr>
        <w:pStyle w:val="ListParagraph"/>
        <w:numPr>
          <w:ilvl w:val="0"/>
          <w:numId w:val="2"/>
        </w:numPr>
      </w:pPr>
      <w:r>
        <w:t xml:space="preserve">What information needs to be shared. </w:t>
      </w:r>
    </w:p>
    <w:p w:rsidR="00296223" w:rsidRDefault="003708BA" w:rsidP="003708BA">
      <w:pPr>
        <w:pStyle w:val="ListParagraph"/>
        <w:numPr>
          <w:ilvl w:val="0"/>
          <w:numId w:val="2"/>
        </w:numPr>
      </w:pPr>
      <w:r>
        <w:t xml:space="preserve">The organisations that will be involved. </w:t>
      </w:r>
    </w:p>
    <w:p w:rsidR="00296223" w:rsidRDefault="003708BA" w:rsidP="003708BA">
      <w:pPr>
        <w:pStyle w:val="ListParagraph"/>
        <w:numPr>
          <w:ilvl w:val="0"/>
          <w:numId w:val="2"/>
        </w:numPr>
      </w:pPr>
      <w:r>
        <w:t>What you need to tell people about the data sharing and how you wil</w:t>
      </w:r>
      <w:r w:rsidR="00296223">
        <w:t>l communicate that information.</w:t>
      </w:r>
    </w:p>
    <w:p w:rsidR="00296223" w:rsidRDefault="003708BA" w:rsidP="003708BA">
      <w:pPr>
        <w:pStyle w:val="ListParagraph"/>
        <w:numPr>
          <w:ilvl w:val="0"/>
          <w:numId w:val="2"/>
        </w:numPr>
      </w:pPr>
      <w:r>
        <w:t xml:space="preserve">Measures to ensure adequate security is in place to protect the data. </w:t>
      </w:r>
    </w:p>
    <w:p w:rsidR="00296223" w:rsidRDefault="003708BA" w:rsidP="003708BA">
      <w:pPr>
        <w:pStyle w:val="ListParagraph"/>
        <w:numPr>
          <w:ilvl w:val="0"/>
          <w:numId w:val="2"/>
        </w:numPr>
      </w:pPr>
      <w:r>
        <w:t xml:space="preserve">What arrangements need to be in place to provide individuals with access to their personal data if they request it. </w:t>
      </w:r>
    </w:p>
    <w:p w:rsidR="00296223" w:rsidRDefault="003708BA" w:rsidP="003708BA">
      <w:pPr>
        <w:pStyle w:val="ListParagraph"/>
        <w:numPr>
          <w:ilvl w:val="0"/>
          <w:numId w:val="2"/>
        </w:numPr>
      </w:pPr>
      <w:r>
        <w:t xml:space="preserve">Agreed common retention periods for the data. </w:t>
      </w:r>
    </w:p>
    <w:p w:rsidR="00545824" w:rsidRDefault="003708BA" w:rsidP="003708BA">
      <w:pPr>
        <w:pStyle w:val="ListParagraph"/>
        <w:numPr>
          <w:ilvl w:val="0"/>
          <w:numId w:val="2"/>
        </w:numPr>
      </w:pPr>
      <w:r>
        <w:t>Processes to ensure secure deletion takes place.</w:t>
      </w:r>
    </w:p>
    <w:p w:rsidR="00303374" w:rsidRDefault="00303374">
      <w:r>
        <w:br w:type="page"/>
      </w:r>
    </w:p>
    <w:p w:rsidR="00303374" w:rsidRPr="00303374" w:rsidRDefault="003708BA" w:rsidP="003708BA">
      <w:pPr>
        <w:rPr>
          <w:b/>
          <w:sz w:val="32"/>
        </w:rPr>
      </w:pPr>
      <w:r w:rsidRPr="00303374">
        <w:rPr>
          <w:b/>
          <w:sz w:val="32"/>
        </w:rPr>
        <w:lastRenderedPageBreak/>
        <w:t xml:space="preserve">Data sharing checklist – one off requests </w:t>
      </w:r>
    </w:p>
    <w:p w:rsidR="00296223" w:rsidRDefault="003708BA" w:rsidP="003708BA">
      <w:r>
        <w:t xml:space="preserve">Scenario: You are asked to share personal data relating to an individual in ‘one off’ circumstances </w:t>
      </w:r>
    </w:p>
    <w:p w:rsidR="00296223" w:rsidRPr="00303374" w:rsidRDefault="003708BA" w:rsidP="003708BA">
      <w:pPr>
        <w:rPr>
          <w:b/>
          <w:sz w:val="24"/>
        </w:rPr>
      </w:pPr>
      <w:r w:rsidRPr="00303374">
        <w:rPr>
          <w:b/>
          <w:sz w:val="24"/>
        </w:rPr>
        <w:t xml:space="preserve">Is the sharing justified? </w:t>
      </w:r>
    </w:p>
    <w:p w:rsidR="00296223" w:rsidRDefault="003708BA" w:rsidP="003708BA">
      <w:r>
        <w:t xml:space="preserve">Key points to consider: </w:t>
      </w:r>
    </w:p>
    <w:p w:rsidR="00296223" w:rsidRDefault="003708BA" w:rsidP="003708BA">
      <w:pPr>
        <w:pStyle w:val="ListParagraph"/>
        <w:numPr>
          <w:ilvl w:val="0"/>
          <w:numId w:val="2"/>
        </w:numPr>
      </w:pPr>
      <w:r>
        <w:t xml:space="preserve">Do you think you should share the information? </w:t>
      </w:r>
    </w:p>
    <w:p w:rsidR="00296223" w:rsidRDefault="003708BA" w:rsidP="003708BA">
      <w:pPr>
        <w:pStyle w:val="ListParagraph"/>
        <w:numPr>
          <w:ilvl w:val="0"/>
          <w:numId w:val="2"/>
        </w:numPr>
      </w:pPr>
      <w:r>
        <w:t xml:space="preserve">Have you assessed the potential benefits and risks to individuals and/or society of sharing or not sharing? </w:t>
      </w:r>
    </w:p>
    <w:p w:rsidR="00296223" w:rsidRDefault="003708BA" w:rsidP="003708BA">
      <w:pPr>
        <w:pStyle w:val="ListParagraph"/>
        <w:numPr>
          <w:ilvl w:val="0"/>
          <w:numId w:val="2"/>
        </w:numPr>
      </w:pPr>
      <w:r>
        <w:t xml:space="preserve">Do you have concerns that an individual is at risk of serious harm? </w:t>
      </w:r>
    </w:p>
    <w:p w:rsidR="00296223" w:rsidRDefault="003708BA" w:rsidP="003708BA">
      <w:pPr>
        <w:pStyle w:val="ListParagraph"/>
        <w:numPr>
          <w:ilvl w:val="0"/>
          <w:numId w:val="2"/>
        </w:numPr>
      </w:pPr>
      <w:r>
        <w:t xml:space="preserve">Do you need to consider an exemption in the DPA to share? </w:t>
      </w:r>
    </w:p>
    <w:p w:rsidR="00296223" w:rsidRPr="00303374" w:rsidRDefault="003708BA" w:rsidP="003708BA">
      <w:pPr>
        <w:rPr>
          <w:b/>
          <w:sz w:val="24"/>
        </w:rPr>
      </w:pPr>
      <w:r w:rsidRPr="00303374">
        <w:rPr>
          <w:b/>
          <w:sz w:val="24"/>
        </w:rPr>
        <w:t xml:space="preserve">Do you have the power to share? </w:t>
      </w:r>
    </w:p>
    <w:p w:rsidR="00296223" w:rsidRDefault="003708BA" w:rsidP="003708BA">
      <w:r>
        <w:t xml:space="preserve">Key points to consider: </w:t>
      </w:r>
    </w:p>
    <w:p w:rsidR="00296223" w:rsidRDefault="003708BA" w:rsidP="003708BA">
      <w:pPr>
        <w:pStyle w:val="ListParagraph"/>
        <w:numPr>
          <w:ilvl w:val="0"/>
          <w:numId w:val="2"/>
        </w:numPr>
      </w:pPr>
      <w:r>
        <w:t xml:space="preserve">The type of organisation you work for. </w:t>
      </w:r>
    </w:p>
    <w:p w:rsidR="00296223" w:rsidRDefault="003708BA" w:rsidP="003708BA">
      <w:pPr>
        <w:pStyle w:val="ListParagraph"/>
        <w:numPr>
          <w:ilvl w:val="0"/>
          <w:numId w:val="2"/>
        </w:numPr>
      </w:pPr>
      <w:r>
        <w:t xml:space="preserve">Any relevant functions or powers of your organisation. </w:t>
      </w:r>
    </w:p>
    <w:p w:rsidR="00296223" w:rsidRDefault="003708BA" w:rsidP="003708BA">
      <w:pPr>
        <w:pStyle w:val="ListParagraph"/>
        <w:numPr>
          <w:ilvl w:val="0"/>
          <w:numId w:val="2"/>
        </w:numPr>
      </w:pPr>
      <w:r>
        <w:t xml:space="preserve">The nature of the information you have been asked to share (for example was it given in confidence?). </w:t>
      </w:r>
    </w:p>
    <w:p w:rsidR="00296223" w:rsidRDefault="003708BA" w:rsidP="003708BA">
      <w:pPr>
        <w:pStyle w:val="ListParagraph"/>
        <w:numPr>
          <w:ilvl w:val="0"/>
          <w:numId w:val="2"/>
        </w:numPr>
      </w:pPr>
      <w:r>
        <w:t xml:space="preserve">Any legal obligation to share information (for example a statutory requirement or a court order). </w:t>
      </w:r>
    </w:p>
    <w:p w:rsidR="00296223" w:rsidRPr="00303374" w:rsidRDefault="003708BA" w:rsidP="003708BA">
      <w:pPr>
        <w:rPr>
          <w:b/>
          <w:sz w:val="24"/>
        </w:rPr>
      </w:pPr>
      <w:r w:rsidRPr="00303374">
        <w:rPr>
          <w:b/>
          <w:sz w:val="24"/>
        </w:rPr>
        <w:t xml:space="preserve">If you decide to share </w:t>
      </w:r>
    </w:p>
    <w:p w:rsidR="00296223" w:rsidRDefault="003708BA" w:rsidP="003708BA">
      <w:r>
        <w:t>Key points to consider:</w:t>
      </w:r>
    </w:p>
    <w:p w:rsidR="00296223" w:rsidRDefault="003708BA" w:rsidP="003708BA">
      <w:pPr>
        <w:pStyle w:val="ListParagraph"/>
        <w:numPr>
          <w:ilvl w:val="0"/>
          <w:numId w:val="2"/>
        </w:numPr>
      </w:pPr>
      <w:r>
        <w:t xml:space="preserve">What information do you need to share? </w:t>
      </w:r>
    </w:p>
    <w:p w:rsidR="00296223" w:rsidRDefault="003708BA" w:rsidP="003708BA">
      <w:pPr>
        <w:pStyle w:val="ListParagraph"/>
        <w:numPr>
          <w:ilvl w:val="1"/>
          <w:numId w:val="2"/>
        </w:numPr>
      </w:pPr>
      <w:r>
        <w:t>Only share what is necessary.</w:t>
      </w:r>
    </w:p>
    <w:p w:rsidR="00296223" w:rsidRDefault="003708BA" w:rsidP="003708BA">
      <w:pPr>
        <w:pStyle w:val="ListParagraph"/>
        <w:numPr>
          <w:ilvl w:val="1"/>
          <w:numId w:val="2"/>
        </w:numPr>
      </w:pPr>
      <w:r>
        <w:t xml:space="preserve"> Distinguish fact from opinion. </w:t>
      </w:r>
      <w:r w:rsidR="00296223">
        <w:br/>
      </w:r>
    </w:p>
    <w:p w:rsidR="00296223" w:rsidRDefault="003708BA" w:rsidP="003708BA">
      <w:pPr>
        <w:pStyle w:val="ListParagraph"/>
        <w:numPr>
          <w:ilvl w:val="0"/>
          <w:numId w:val="2"/>
        </w:numPr>
      </w:pPr>
      <w:r>
        <w:t>How should the information be shared?</w:t>
      </w:r>
    </w:p>
    <w:p w:rsidR="00296223" w:rsidRDefault="003708BA" w:rsidP="003708BA">
      <w:pPr>
        <w:pStyle w:val="ListParagraph"/>
        <w:numPr>
          <w:ilvl w:val="1"/>
          <w:numId w:val="2"/>
        </w:numPr>
      </w:pPr>
      <w:r>
        <w:t xml:space="preserve">Information must be shared securely. </w:t>
      </w:r>
    </w:p>
    <w:p w:rsidR="00296223" w:rsidRDefault="003708BA" w:rsidP="003708BA">
      <w:pPr>
        <w:pStyle w:val="ListParagraph"/>
        <w:numPr>
          <w:ilvl w:val="1"/>
          <w:numId w:val="2"/>
        </w:numPr>
      </w:pPr>
      <w:r>
        <w:t xml:space="preserve">Ensure you are giving information to the right person. </w:t>
      </w:r>
      <w:r w:rsidR="00296223">
        <w:br/>
      </w:r>
    </w:p>
    <w:p w:rsidR="00296223" w:rsidRDefault="003708BA" w:rsidP="00296223">
      <w:pPr>
        <w:pStyle w:val="ListParagraph"/>
        <w:numPr>
          <w:ilvl w:val="0"/>
          <w:numId w:val="2"/>
        </w:numPr>
      </w:pPr>
      <w:r>
        <w:t xml:space="preserve">Consider whether it is appropriate/safe to inform the individual that you have shared their information. </w:t>
      </w:r>
    </w:p>
    <w:p w:rsidR="00296223" w:rsidRPr="00303374" w:rsidRDefault="003708BA" w:rsidP="003708BA">
      <w:pPr>
        <w:rPr>
          <w:b/>
          <w:sz w:val="24"/>
        </w:rPr>
      </w:pPr>
      <w:r w:rsidRPr="00303374">
        <w:rPr>
          <w:b/>
          <w:sz w:val="24"/>
        </w:rPr>
        <w:t xml:space="preserve">Record your decision </w:t>
      </w:r>
    </w:p>
    <w:p w:rsidR="00296223" w:rsidRDefault="003708BA" w:rsidP="003708BA">
      <w:r>
        <w:t xml:space="preserve">Record your data sharing decision and your reasoning – whether or not you shared the information. </w:t>
      </w:r>
    </w:p>
    <w:p w:rsidR="00296223" w:rsidRDefault="003708BA" w:rsidP="003708BA">
      <w:r>
        <w:t xml:space="preserve">If you share information you should record: </w:t>
      </w:r>
    </w:p>
    <w:p w:rsidR="00296223" w:rsidRDefault="003708BA" w:rsidP="003708BA">
      <w:pPr>
        <w:pStyle w:val="ListParagraph"/>
        <w:numPr>
          <w:ilvl w:val="0"/>
          <w:numId w:val="2"/>
        </w:numPr>
      </w:pPr>
      <w:r>
        <w:t xml:space="preserve">What information was shared and for what purpose. </w:t>
      </w:r>
    </w:p>
    <w:p w:rsidR="00296223" w:rsidRDefault="003708BA" w:rsidP="003708BA">
      <w:pPr>
        <w:pStyle w:val="ListParagraph"/>
        <w:numPr>
          <w:ilvl w:val="0"/>
          <w:numId w:val="2"/>
        </w:numPr>
      </w:pPr>
      <w:r>
        <w:t xml:space="preserve">Who it was shared with. </w:t>
      </w:r>
    </w:p>
    <w:p w:rsidR="00296223" w:rsidRDefault="003708BA" w:rsidP="00296223">
      <w:pPr>
        <w:pStyle w:val="ListParagraph"/>
        <w:numPr>
          <w:ilvl w:val="0"/>
          <w:numId w:val="2"/>
        </w:numPr>
      </w:pPr>
      <w:r>
        <w:t xml:space="preserve">When it was shared. </w:t>
      </w:r>
    </w:p>
    <w:p w:rsidR="00296223" w:rsidRDefault="003708BA" w:rsidP="00296223">
      <w:pPr>
        <w:pStyle w:val="ListParagraph"/>
        <w:numPr>
          <w:ilvl w:val="0"/>
          <w:numId w:val="2"/>
        </w:numPr>
      </w:pPr>
      <w:r>
        <w:lastRenderedPageBreak/>
        <w:t>Your justification for sharing.</w:t>
      </w:r>
    </w:p>
    <w:p w:rsidR="003708BA" w:rsidRPr="00296223" w:rsidRDefault="003708BA" w:rsidP="00296223">
      <w:pPr>
        <w:pStyle w:val="ListParagraph"/>
        <w:numPr>
          <w:ilvl w:val="0"/>
          <w:numId w:val="2"/>
        </w:numPr>
      </w:pPr>
      <w:r>
        <w:t>Whether the information was shared with or without consent</w:t>
      </w:r>
    </w:p>
    <w:p w:rsidR="00545824" w:rsidRDefault="00545824" w:rsidP="00545824">
      <w:pPr>
        <w:jc w:val="center"/>
        <w:rPr>
          <w:sz w:val="48"/>
        </w:rPr>
      </w:pPr>
    </w:p>
    <w:p w:rsidR="00545824" w:rsidRDefault="00545824" w:rsidP="00545824">
      <w:pPr>
        <w:jc w:val="center"/>
        <w:rPr>
          <w:sz w:val="48"/>
        </w:rPr>
      </w:pPr>
    </w:p>
    <w:p w:rsidR="00303374" w:rsidRDefault="00303374">
      <w:pPr>
        <w:rPr>
          <w:sz w:val="36"/>
        </w:rPr>
      </w:pPr>
      <w:r>
        <w:rPr>
          <w:sz w:val="36"/>
        </w:rPr>
        <w:br w:type="page"/>
      </w:r>
    </w:p>
    <w:p w:rsidR="00545824" w:rsidRDefault="00545824" w:rsidP="00545824">
      <w:pPr>
        <w:rPr>
          <w:sz w:val="36"/>
        </w:rPr>
      </w:pPr>
      <w:r>
        <w:rPr>
          <w:sz w:val="36"/>
        </w:rPr>
        <w:lastRenderedPageBreak/>
        <w:t>Appendix 1</w:t>
      </w:r>
    </w:p>
    <w:p w:rsidR="00545824" w:rsidRPr="008659A5" w:rsidRDefault="00545824" w:rsidP="00545824">
      <w:pPr>
        <w:jc w:val="center"/>
        <w:rPr>
          <w:sz w:val="36"/>
        </w:rPr>
      </w:pPr>
      <w:r w:rsidRPr="008659A5">
        <w:rPr>
          <w:sz w:val="36"/>
        </w:rPr>
        <w:t>Data Sharing Request Form</w:t>
      </w:r>
    </w:p>
    <w:p w:rsidR="00545824" w:rsidRDefault="00545824" w:rsidP="00545824">
      <w:pPr>
        <w:jc w:val="center"/>
      </w:pPr>
      <w:r>
        <w:t>All requests for the sharing of data must be recorded whether or not data is to be shared.  Requests should be logged and passed to the school DP Lead.</w:t>
      </w:r>
    </w:p>
    <w:p w:rsidR="00545824" w:rsidRDefault="00545824" w:rsidP="00545824">
      <w:pPr>
        <w:jc w:val="center"/>
      </w:pPr>
      <w:r>
        <w:t>Note: this form is not for the request of personal data by individuals; see the Subject Access Request Policy.</w:t>
      </w:r>
    </w:p>
    <w:p w:rsidR="00545824" w:rsidRDefault="00545824" w:rsidP="00545824"/>
    <w:tbl>
      <w:tblPr>
        <w:tblStyle w:val="TableGrid"/>
        <w:tblW w:w="0" w:type="auto"/>
        <w:tblLook w:val="04A0" w:firstRow="1" w:lastRow="0" w:firstColumn="1" w:lastColumn="0" w:noHBand="0" w:noVBand="1"/>
      </w:tblPr>
      <w:tblGrid>
        <w:gridCol w:w="4508"/>
        <w:gridCol w:w="4508"/>
      </w:tblGrid>
      <w:tr w:rsidR="00545824" w:rsidTr="00816F2A">
        <w:tc>
          <w:tcPr>
            <w:tcW w:w="4621" w:type="dxa"/>
          </w:tcPr>
          <w:p w:rsidR="00545824" w:rsidRDefault="00545824" w:rsidP="00816F2A"/>
          <w:p w:rsidR="00545824" w:rsidRDefault="00545824" w:rsidP="00816F2A">
            <w:r>
              <w:t>Name of organisation:</w:t>
            </w:r>
          </w:p>
          <w:p w:rsidR="00545824" w:rsidRDefault="00545824" w:rsidP="00816F2A"/>
        </w:tc>
        <w:tc>
          <w:tcPr>
            <w:tcW w:w="4621" w:type="dxa"/>
          </w:tcPr>
          <w:p w:rsidR="00545824" w:rsidRPr="008659A5" w:rsidRDefault="00545824" w:rsidP="00816F2A">
            <w:pPr>
              <w:rPr>
                <w:i/>
                <w:color w:val="A6A6A6" w:themeColor="background1" w:themeShade="A6"/>
              </w:rPr>
            </w:pPr>
            <w:r>
              <w:rPr>
                <w:i/>
                <w:color w:val="A6A6A6" w:themeColor="background1" w:themeShade="A6"/>
              </w:rPr>
              <w:t>Details of the organisation requesting information.</w:t>
            </w:r>
          </w:p>
        </w:tc>
      </w:tr>
      <w:tr w:rsidR="00545824" w:rsidTr="00816F2A">
        <w:tc>
          <w:tcPr>
            <w:tcW w:w="4621" w:type="dxa"/>
          </w:tcPr>
          <w:p w:rsidR="00545824" w:rsidRDefault="00545824" w:rsidP="00816F2A"/>
          <w:p w:rsidR="00545824" w:rsidRDefault="00545824" w:rsidP="00816F2A">
            <w:r>
              <w:t>Name and position of requestor:</w:t>
            </w:r>
          </w:p>
          <w:p w:rsidR="00545824" w:rsidRDefault="00545824" w:rsidP="00816F2A"/>
        </w:tc>
        <w:tc>
          <w:tcPr>
            <w:tcW w:w="4621" w:type="dxa"/>
          </w:tcPr>
          <w:p w:rsidR="00545824" w:rsidRPr="008659A5" w:rsidRDefault="00545824" w:rsidP="00816F2A">
            <w:pPr>
              <w:rPr>
                <w:i/>
                <w:color w:val="A6A6A6" w:themeColor="background1" w:themeShade="A6"/>
              </w:rPr>
            </w:pPr>
            <w:r>
              <w:rPr>
                <w:i/>
                <w:color w:val="A6A6A6" w:themeColor="background1" w:themeShade="A6"/>
              </w:rPr>
              <w:t>Identify the contact details of the individual making the request to determine if they have the authority to do so.</w:t>
            </w:r>
          </w:p>
        </w:tc>
      </w:tr>
      <w:tr w:rsidR="00545824" w:rsidTr="00816F2A">
        <w:tc>
          <w:tcPr>
            <w:tcW w:w="4621" w:type="dxa"/>
          </w:tcPr>
          <w:p w:rsidR="00545824" w:rsidRDefault="00545824" w:rsidP="00816F2A"/>
          <w:p w:rsidR="00545824" w:rsidRDefault="00545824" w:rsidP="00816F2A">
            <w:r>
              <w:t>Date of request:</w:t>
            </w:r>
          </w:p>
          <w:p w:rsidR="00545824" w:rsidRDefault="00545824" w:rsidP="00816F2A"/>
        </w:tc>
        <w:tc>
          <w:tcPr>
            <w:tcW w:w="4621" w:type="dxa"/>
          </w:tcPr>
          <w:p w:rsidR="00545824" w:rsidRPr="008659A5" w:rsidRDefault="00545824" w:rsidP="00816F2A">
            <w:pPr>
              <w:rPr>
                <w:i/>
                <w:color w:val="A6A6A6" w:themeColor="background1" w:themeShade="A6"/>
              </w:rPr>
            </w:pPr>
            <w:r>
              <w:rPr>
                <w:i/>
                <w:color w:val="A6A6A6" w:themeColor="background1" w:themeShade="A6"/>
              </w:rPr>
              <w:t>Date request was made</w:t>
            </w:r>
          </w:p>
        </w:tc>
      </w:tr>
      <w:tr w:rsidR="00545824" w:rsidTr="00816F2A">
        <w:tc>
          <w:tcPr>
            <w:tcW w:w="4621" w:type="dxa"/>
          </w:tcPr>
          <w:p w:rsidR="00545824" w:rsidRDefault="00545824" w:rsidP="00816F2A"/>
          <w:p w:rsidR="00545824" w:rsidRDefault="00545824" w:rsidP="00816F2A">
            <w:r>
              <w:t>Data Sharing Agreement:</w:t>
            </w:r>
          </w:p>
          <w:p w:rsidR="00545824" w:rsidRDefault="00545824" w:rsidP="00816F2A"/>
        </w:tc>
        <w:tc>
          <w:tcPr>
            <w:tcW w:w="4621" w:type="dxa"/>
          </w:tcPr>
          <w:p w:rsidR="00545824" w:rsidRPr="008659A5" w:rsidRDefault="00545824" w:rsidP="00816F2A">
            <w:pPr>
              <w:rPr>
                <w:i/>
                <w:color w:val="A6A6A6" w:themeColor="background1" w:themeShade="A6"/>
              </w:rPr>
            </w:pPr>
            <w:r w:rsidRPr="008659A5">
              <w:rPr>
                <w:i/>
                <w:color w:val="A6A6A6" w:themeColor="background1" w:themeShade="A6"/>
              </w:rPr>
              <w:t>Is a data sharing agreement required or is one in place?</w:t>
            </w:r>
          </w:p>
        </w:tc>
      </w:tr>
      <w:tr w:rsidR="00545824" w:rsidTr="00816F2A">
        <w:tc>
          <w:tcPr>
            <w:tcW w:w="4621" w:type="dxa"/>
          </w:tcPr>
          <w:p w:rsidR="00545824" w:rsidRDefault="00545824" w:rsidP="00816F2A"/>
          <w:p w:rsidR="00545824" w:rsidRDefault="00545824" w:rsidP="00816F2A">
            <w:r>
              <w:t>Date requested</w:t>
            </w:r>
          </w:p>
          <w:p w:rsidR="00545824" w:rsidRDefault="00545824" w:rsidP="00816F2A"/>
        </w:tc>
        <w:tc>
          <w:tcPr>
            <w:tcW w:w="4621" w:type="dxa"/>
          </w:tcPr>
          <w:p w:rsidR="00545824" w:rsidRPr="008659A5" w:rsidRDefault="00545824" w:rsidP="00816F2A">
            <w:pPr>
              <w:rPr>
                <w:i/>
                <w:color w:val="A6A6A6" w:themeColor="background1" w:themeShade="A6"/>
              </w:rPr>
            </w:pPr>
            <w:r>
              <w:rPr>
                <w:i/>
                <w:color w:val="A6A6A6" w:themeColor="background1" w:themeShade="A6"/>
              </w:rPr>
              <w:t>Date of existing Data Sharing Agreement or date DSA requested.</w:t>
            </w:r>
          </w:p>
        </w:tc>
      </w:tr>
      <w:tr w:rsidR="00545824" w:rsidTr="00816F2A">
        <w:tc>
          <w:tcPr>
            <w:tcW w:w="4621" w:type="dxa"/>
          </w:tcPr>
          <w:p w:rsidR="00545824" w:rsidRDefault="00545824" w:rsidP="00816F2A"/>
          <w:p w:rsidR="00545824" w:rsidRDefault="00545824" w:rsidP="00816F2A">
            <w:r>
              <w:t>Purpose of request:</w:t>
            </w:r>
          </w:p>
          <w:p w:rsidR="00545824" w:rsidRDefault="00545824" w:rsidP="00816F2A"/>
        </w:tc>
        <w:tc>
          <w:tcPr>
            <w:tcW w:w="4621" w:type="dxa"/>
          </w:tcPr>
          <w:p w:rsidR="00545824" w:rsidRPr="008659A5" w:rsidRDefault="00545824" w:rsidP="00816F2A">
            <w:pPr>
              <w:rPr>
                <w:i/>
                <w:color w:val="A6A6A6" w:themeColor="background1" w:themeShade="A6"/>
              </w:rPr>
            </w:pPr>
            <w:r>
              <w:rPr>
                <w:i/>
                <w:color w:val="A6A6A6" w:themeColor="background1" w:themeShade="A6"/>
              </w:rPr>
              <w:t>Clearly detail what has been requested and why.</w:t>
            </w:r>
          </w:p>
        </w:tc>
      </w:tr>
      <w:tr w:rsidR="00545824" w:rsidTr="00816F2A">
        <w:tc>
          <w:tcPr>
            <w:tcW w:w="4621" w:type="dxa"/>
          </w:tcPr>
          <w:p w:rsidR="00545824" w:rsidRDefault="00545824" w:rsidP="00816F2A"/>
          <w:p w:rsidR="00545824" w:rsidRDefault="00545824" w:rsidP="00816F2A">
            <w:r>
              <w:t>Date required:</w:t>
            </w:r>
          </w:p>
          <w:p w:rsidR="00545824" w:rsidRDefault="00545824" w:rsidP="00816F2A"/>
        </w:tc>
        <w:tc>
          <w:tcPr>
            <w:tcW w:w="4621" w:type="dxa"/>
          </w:tcPr>
          <w:p w:rsidR="00545824" w:rsidRPr="008659A5" w:rsidRDefault="00545824" w:rsidP="00816F2A">
            <w:pPr>
              <w:rPr>
                <w:i/>
                <w:color w:val="A6A6A6" w:themeColor="background1" w:themeShade="A6"/>
              </w:rPr>
            </w:pPr>
            <w:r>
              <w:rPr>
                <w:i/>
                <w:color w:val="A6A6A6" w:themeColor="background1" w:themeShade="A6"/>
              </w:rPr>
              <w:t>Date when data would be required</w:t>
            </w:r>
          </w:p>
        </w:tc>
      </w:tr>
      <w:tr w:rsidR="00545824" w:rsidTr="00816F2A">
        <w:tc>
          <w:tcPr>
            <w:tcW w:w="4621" w:type="dxa"/>
          </w:tcPr>
          <w:p w:rsidR="00545824" w:rsidRDefault="00545824" w:rsidP="00816F2A"/>
          <w:p w:rsidR="00545824" w:rsidRDefault="00545824" w:rsidP="00816F2A">
            <w:r>
              <w:t>Specific arrangements in relation to security, retention or deletion of data:</w:t>
            </w:r>
          </w:p>
          <w:p w:rsidR="00545824" w:rsidRDefault="00545824" w:rsidP="00816F2A"/>
        </w:tc>
        <w:tc>
          <w:tcPr>
            <w:tcW w:w="4621" w:type="dxa"/>
          </w:tcPr>
          <w:p w:rsidR="00545824" w:rsidRPr="008659A5" w:rsidRDefault="00545824" w:rsidP="00816F2A">
            <w:pPr>
              <w:rPr>
                <w:i/>
                <w:color w:val="A6A6A6" w:themeColor="background1" w:themeShade="A6"/>
              </w:rPr>
            </w:pPr>
            <w:r>
              <w:rPr>
                <w:i/>
                <w:color w:val="A6A6A6" w:themeColor="background1" w:themeShade="A6"/>
              </w:rPr>
              <w:t>Detail any arrangements in relation to how data would be provided etc</w:t>
            </w:r>
          </w:p>
        </w:tc>
      </w:tr>
      <w:tr w:rsidR="00545824" w:rsidTr="00816F2A">
        <w:tc>
          <w:tcPr>
            <w:tcW w:w="4621" w:type="dxa"/>
          </w:tcPr>
          <w:p w:rsidR="00545824" w:rsidRDefault="00545824" w:rsidP="00816F2A"/>
          <w:p w:rsidR="00545824" w:rsidRDefault="00545824" w:rsidP="00816F2A">
            <w:r>
              <w:t>Signed:</w:t>
            </w:r>
          </w:p>
          <w:p w:rsidR="00545824" w:rsidRDefault="00545824" w:rsidP="00816F2A"/>
        </w:tc>
        <w:tc>
          <w:tcPr>
            <w:tcW w:w="4621" w:type="dxa"/>
          </w:tcPr>
          <w:p w:rsidR="00545824" w:rsidRPr="008659A5" w:rsidRDefault="00545824" w:rsidP="00816F2A">
            <w:pPr>
              <w:rPr>
                <w:i/>
                <w:color w:val="A6A6A6" w:themeColor="background1" w:themeShade="A6"/>
              </w:rPr>
            </w:pPr>
            <w:r>
              <w:rPr>
                <w:i/>
                <w:color w:val="A6A6A6" w:themeColor="background1" w:themeShade="A6"/>
              </w:rPr>
              <w:t>Signed by recorder</w:t>
            </w:r>
          </w:p>
        </w:tc>
      </w:tr>
      <w:tr w:rsidR="00545824" w:rsidTr="00816F2A">
        <w:tc>
          <w:tcPr>
            <w:tcW w:w="4621" w:type="dxa"/>
          </w:tcPr>
          <w:p w:rsidR="00545824" w:rsidRDefault="00545824" w:rsidP="00816F2A"/>
          <w:p w:rsidR="00545824" w:rsidRDefault="00545824" w:rsidP="00816F2A">
            <w:r>
              <w:t>Date:</w:t>
            </w:r>
          </w:p>
          <w:p w:rsidR="00545824" w:rsidRDefault="00545824" w:rsidP="00816F2A"/>
        </w:tc>
        <w:tc>
          <w:tcPr>
            <w:tcW w:w="4621" w:type="dxa"/>
          </w:tcPr>
          <w:p w:rsidR="00545824" w:rsidRPr="008659A5" w:rsidRDefault="00545824" w:rsidP="00816F2A">
            <w:pPr>
              <w:rPr>
                <w:i/>
                <w:color w:val="A6A6A6" w:themeColor="background1" w:themeShade="A6"/>
              </w:rPr>
            </w:pPr>
            <w:r>
              <w:rPr>
                <w:i/>
                <w:color w:val="A6A6A6" w:themeColor="background1" w:themeShade="A6"/>
              </w:rPr>
              <w:t xml:space="preserve"> Date request recorded</w:t>
            </w:r>
          </w:p>
        </w:tc>
      </w:tr>
    </w:tbl>
    <w:p w:rsidR="00545824" w:rsidRDefault="00545824" w:rsidP="00545824"/>
    <w:p w:rsidR="00545824" w:rsidRDefault="00545824" w:rsidP="00545824">
      <w:pPr>
        <w:rPr>
          <w:sz w:val="32"/>
        </w:rPr>
      </w:pPr>
    </w:p>
    <w:p w:rsidR="00545824" w:rsidRDefault="00545824">
      <w:pPr>
        <w:rPr>
          <w:sz w:val="32"/>
        </w:rPr>
      </w:pPr>
      <w:r>
        <w:rPr>
          <w:sz w:val="32"/>
        </w:rPr>
        <w:br w:type="page"/>
      </w:r>
    </w:p>
    <w:p w:rsidR="00545824" w:rsidRDefault="00545824" w:rsidP="00545824">
      <w:pPr>
        <w:rPr>
          <w:sz w:val="32"/>
        </w:rPr>
      </w:pPr>
      <w:r>
        <w:rPr>
          <w:sz w:val="32"/>
        </w:rPr>
        <w:lastRenderedPageBreak/>
        <w:t>Appendix 2</w:t>
      </w:r>
    </w:p>
    <w:p w:rsidR="00AF7A71" w:rsidRPr="009D01DB" w:rsidRDefault="009D01DB" w:rsidP="009D01DB">
      <w:pPr>
        <w:jc w:val="center"/>
        <w:rPr>
          <w:sz w:val="32"/>
        </w:rPr>
      </w:pPr>
      <w:r w:rsidRPr="009D01DB">
        <w:rPr>
          <w:sz w:val="32"/>
        </w:rPr>
        <w:t>Data Sharing Decision Form</w:t>
      </w:r>
    </w:p>
    <w:p w:rsidR="009D01DB" w:rsidRDefault="009D01DB">
      <w:r>
        <w:t>To be completed to record incidents of the sharing of personal data.  This form should be filed with the Data Sharing Request form and, where relevant, a copy of any Data Sharing Agreement.</w:t>
      </w:r>
    </w:p>
    <w:tbl>
      <w:tblPr>
        <w:tblStyle w:val="TableGrid"/>
        <w:tblpPr w:leftFromText="180" w:rightFromText="180" w:vertAnchor="page" w:horzAnchor="margin" w:tblpY="3736"/>
        <w:tblW w:w="0" w:type="auto"/>
        <w:tblLook w:val="04A0" w:firstRow="1" w:lastRow="0" w:firstColumn="1" w:lastColumn="0" w:noHBand="0" w:noVBand="1"/>
      </w:tblPr>
      <w:tblGrid>
        <w:gridCol w:w="3028"/>
        <w:gridCol w:w="5988"/>
      </w:tblGrid>
      <w:tr w:rsidR="00545824" w:rsidTr="00545824">
        <w:tc>
          <w:tcPr>
            <w:tcW w:w="3085" w:type="dxa"/>
          </w:tcPr>
          <w:p w:rsidR="00545824" w:rsidRDefault="00545824" w:rsidP="00545824">
            <w:r>
              <w:t>Name of Organisation:</w:t>
            </w:r>
          </w:p>
          <w:p w:rsidR="00545824" w:rsidRDefault="00545824" w:rsidP="00545824"/>
        </w:tc>
        <w:tc>
          <w:tcPr>
            <w:tcW w:w="6157" w:type="dxa"/>
          </w:tcPr>
          <w:p w:rsidR="00545824" w:rsidRPr="00220776" w:rsidRDefault="00545824" w:rsidP="00545824">
            <w:pPr>
              <w:rPr>
                <w:color w:val="A6A6A6" w:themeColor="background1" w:themeShade="A6"/>
              </w:rPr>
            </w:pPr>
            <w:r>
              <w:rPr>
                <w:color w:val="A6A6A6" w:themeColor="background1" w:themeShade="A6"/>
              </w:rPr>
              <w:t>Organisation involved</w:t>
            </w:r>
          </w:p>
        </w:tc>
      </w:tr>
      <w:tr w:rsidR="00545824" w:rsidTr="00545824">
        <w:tc>
          <w:tcPr>
            <w:tcW w:w="3085" w:type="dxa"/>
          </w:tcPr>
          <w:p w:rsidR="00545824" w:rsidRDefault="00545824" w:rsidP="00545824">
            <w:r>
              <w:t>Name and position of person requesting data:</w:t>
            </w:r>
          </w:p>
          <w:p w:rsidR="00545824" w:rsidRDefault="00545824" w:rsidP="00545824"/>
        </w:tc>
        <w:tc>
          <w:tcPr>
            <w:tcW w:w="6157" w:type="dxa"/>
          </w:tcPr>
          <w:p w:rsidR="00545824" w:rsidRPr="00220776" w:rsidRDefault="00545824" w:rsidP="00545824">
            <w:pPr>
              <w:rPr>
                <w:color w:val="A6A6A6" w:themeColor="background1" w:themeShade="A6"/>
              </w:rPr>
            </w:pPr>
            <w:r>
              <w:rPr>
                <w:color w:val="A6A6A6" w:themeColor="background1" w:themeShade="A6"/>
              </w:rPr>
              <w:t>Contact details of requestor</w:t>
            </w:r>
          </w:p>
        </w:tc>
      </w:tr>
      <w:tr w:rsidR="00545824" w:rsidTr="00545824">
        <w:tc>
          <w:tcPr>
            <w:tcW w:w="3085" w:type="dxa"/>
          </w:tcPr>
          <w:p w:rsidR="00545824" w:rsidRDefault="00545824" w:rsidP="00545824">
            <w:r>
              <w:t>Date request received by DP Lead:</w:t>
            </w:r>
          </w:p>
          <w:p w:rsidR="00545824" w:rsidRDefault="00545824" w:rsidP="00545824"/>
        </w:tc>
        <w:tc>
          <w:tcPr>
            <w:tcW w:w="6157" w:type="dxa"/>
          </w:tcPr>
          <w:p w:rsidR="00545824" w:rsidRPr="00220776" w:rsidRDefault="00545824" w:rsidP="00545824">
            <w:pPr>
              <w:rPr>
                <w:color w:val="A6A6A6" w:themeColor="background1" w:themeShade="A6"/>
              </w:rPr>
            </w:pPr>
            <w:r>
              <w:rPr>
                <w:color w:val="A6A6A6" w:themeColor="background1" w:themeShade="A6"/>
              </w:rPr>
              <w:t>Date request was passed to DP lead for assessment</w:t>
            </w:r>
          </w:p>
        </w:tc>
      </w:tr>
      <w:tr w:rsidR="00545824" w:rsidTr="00545824">
        <w:tc>
          <w:tcPr>
            <w:tcW w:w="3085" w:type="dxa"/>
          </w:tcPr>
          <w:p w:rsidR="00545824" w:rsidRDefault="00545824" w:rsidP="00545824">
            <w:r>
              <w:t>Data Requested:</w:t>
            </w:r>
          </w:p>
          <w:p w:rsidR="00545824" w:rsidRDefault="00545824" w:rsidP="00545824"/>
        </w:tc>
        <w:tc>
          <w:tcPr>
            <w:tcW w:w="6157" w:type="dxa"/>
          </w:tcPr>
          <w:p w:rsidR="00545824" w:rsidRDefault="00545824" w:rsidP="00545824">
            <w:pPr>
              <w:rPr>
                <w:color w:val="A6A6A6" w:themeColor="background1" w:themeShade="A6"/>
              </w:rPr>
            </w:pPr>
            <w:r>
              <w:rPr>
                <w:color w:val="A6A6A6" w:themeColor="background1" w:themeShade="A6"/>
              </w:rPr>
              <w:t xml:space="preserve">What information has been requested </w:t>
            </w:r>
          </w:p>
          <w:p w:rsidR="00545824" w:rsidRDefault="00545824" w:rsidP="00545824">
            <w:pPr>
              <w:rPr>
                <w:color w:val="A6A6A6" w:themeColor="background1" w:themeShade="A6"/>
              </w:rPr>
            </w:pPr>
          </w:p>
          <w:p w:rsidR="00545824" w:rsidRPr="00220776" w:rsidRDefault="00545824" w:rsidP="00545824">
            <w:pPr>
              <w:rPr>
                <w:color w:val="A6A6A6" w:themeColor="background1" w:themeShade="A6"/>
              </w:rPr>
            </w:pPr>
          </w:p>
        </w:tc>
      </w:tr>
      <w:tr w:rsidR="00545824" w:rsidTr="00545824">
        <w:tc>
          <w:tcPr>
            <w:tcW w:w="3085" w:type="dxa"/>
          </w:tcPr>
          <w:p w:rsidR="00545824" w:rsidRDefault="00545824" w:rsidP="00545824">
            <w:r>
              <w:t>Purpose:</w:t>
            </w:r>
          </w:p>
          <w:p w:rsidR="00545824" w:rsidRDefault="00545824" w:rsidP="00545824"/>
        </w:tc>
        <w:tc>
          <w:tcPr>
            <w:tcW w:w="6157" w:type="dxa"/>
          </w:tcPr>
          <w:p w:rsidR="00545824" w:rsidRDefault="00545824" w:rsidP="00545824">
            <w:pPr>
              <w:rPr>
                <w:color w:val="A6A6A6" w:themeColor="background1" w:themeShade="A6"/>
              </w:rPr>
            </w:pPr>
            <w:r>
              <w:rPr>
                <w:color w:val="A6A6A6" w:themeColor="background1" w:themeShade="A6"/>
              </w:rPr>
              <w:t>What is the purpose of the request, why does the organisation require the information</w:t>
            </w:r>
          </w:p>
          <w:p w:rsidR="00545824" w:rsidRPr="00220776" w:rsidRDefault="00545824" w:rsidP="00545824">
            <w:pPr>
              <w:rPr>
                <w:color w:val="A6A6A6" w:themeColor="background1" w:themeShade="A6"/>
              </w:rPr>
            </w:pPr>
          </w:p>
        </w:tc>
      </w:tr>
      <w:tr w:rsidR="00545824" w:rsidTr="00545824">
        <w:tc>
          <w:tcPr>
            <w:tcW w:w="3085" w:type="dxa"/>
          </w:tcPr>
          <w:p w:rsidR="00545824" w:rsidRDefault="00545824" w:rsidP="00545824">
            <w:r>
              <w:t>Decision:</w:t>
            </w:r>
          </w:p>
          <w:p w:rsidR="00545824" w:rsidRDefault="00545824" w:rsidP="00545824"/>
        </w:tc>
        <w:tc>
          <w:tcPr>
            <w:tcW w:w="6157" w:type="dxa"/>
          </w:tcPr>
          <w:p w:rsidR="00545824" w:rsidRPr="00220776" w:rsidRDefault="00545824" w:rsidP="00545824">
            <w:pPr>
              <w:rPr>
                <w:color w:val="A6A6A6" w:themeColor="background1" w:themeShade="A6"/>
              </w:rPr>
            </w:pPr>
            <w:r>
              <w:rPr>
                <w:color w:val="A6A6A6" w:themeColor="background1" w:themeShade="A6"/>
              </w:rPr>
              <w:t>Are you sharing the information?</w:t>
            </w:r>
          </w:p>
        </w:tc>
      </w:tr>
      <w:tr w:rsidR="00545824" w:rsidTr="00545824">
        <w:tc>
          <w:tcPr>
            <w:tcW w:w="3085" w:type="dxa"/>
          </w:tcPr>
          <w:p w:rsidR="00545824" w:rsidRDefault="00545824" w:rsidP="00545824">
            <w:r>
              <w:t>Is a Data Sharing Agreement required:</w:t>
            </w:r>
          </w:p>
          <w:p w:rsidR="00545824" w:rsidRDefault="00545824" w:rsidP="00545824"/>
        </w:tc>
        <w:tc>
          <w:tcPr>
            <w:tcW w:w="6157" w:type="dxa"/>
          </w:tcPr>
          <w:p w:rsidR="00545824" w:rsidRPr="00220776" w:rsidRDefault="00545824" w:rsidP="00545824">
            <w:pPr>
              <w:rPr>
                <w:color w:val="A6A6A6" w:themeColor="background1" w:themeShade="A6"/>
              </w:rPr>
            </w:pPr>
            <w:r w:rsidRPr="00220776">
              <w:rPr>
                <w:color w:val="A6A6A6" w:themeColor="background1" w:themeShade="A6"/>
              </w:rPr>
              <w:t>Data Sharing agreements are required for the regular sharing of data or where a large amount of data is involved.</w:t>
            </w:r>
            <w:r>
              <w:rPr>
                <w:color w:val="A6A6A6" w:themeColor="background1" w:themeShade="A6"/>
              </w:rPr>
              <w:t xml:space="preserve">  </w:t>
            </w:r>
          </w:p>
        </w:tc>
      </w:tr>
      <w:tr w:rsidR="00545824" w:rsidTr="00545824">
        <w:tc>
          <w:tcPr>
            <w:tcW w:w="3085" w:type="dxa"/>
          </w:tcPr>
          <w:p w:rsidR="00545824" w:rsidRDefault="00545824" w:rsidP="00545824">
            <w:r>
              <w:t>Details of Data Sharing Agreement:</w:t>
            </w:r>
          </w:p>
        </w:tc>
        <w:tc>
          <w:tcPr>
            <w:tcW w:w="6157" w:type="dxa"/>
          </w:tcPr>
          <w:p w:rsidR="00545824" w:rsidRDefault="00545824" w:rsidP="00545824">
            <w:pPr>
              <w:rPr>
                <w:color w:val="A6A6A6" w:themeColor="background1" w:themeShade="A6"/>
              </w:rPr>
            </w:pPr>
            <w:r>
              <w:rPr>
                <w:color w:val="A6A6A6" w:themeColor="background1" w:themeShade="A6"/>
              </w:rPr>
              <w:t>If there is a DSA, what is the reference number</w:t>
            </w:r>
          </w:p>
          <w:p w:rsidR="00545824" w:rsidRDefault="00545824" w:rsidP="00545824">
            <w:pPr>
              <w:rPr>
                <w:color w:val="A6A6A6" w:themeColor="background1" w:themeShade="A6"/>
              </w:rPr>
            </w:pPr>
          </w:p>
          <w:p w:rsidR="00545824" w:rsidRPr="00220776" w:rsidRDefault="00545824" w:rsidP="00545824">
            <w:pPr>
              <w:rPr>
                <w:color w:val="A6A6A6" w:themeColor="background1" w:themeShade="A6"/>
              </w:rPr>
            </w:pPr>
          </w:p>
        </w:tc>
      </w:tr>
      <w:tr w:rsidR="00545824" w:rsidTr="00545824">
        <w:tc>
          <w:tcPr>
            <w:tcW w:w="3085" w:type="dxa"/>
          </w:tcPr>
          <w:p w:rsidR="00545824" w:rsidRDefault="00545824" w:rsidP="00545824">
            <w:r>
              <w:t>Data supplied:</w:t>
            </w:r>
          </w:p>
          <w:p w:rsidR="00545824" w:rsidRDefault="00545824" w:rsidP="00545824"/>
        </w:tc>
        <w:tc>
          <w:tcPr>
            <w:tcW w:w="6157" w:type="dxa"/>
          </w:tcPr>
          <w:p w:rsidR="00545824" w:rsidRDefault="00545824" w:rsidP="00545824">
            <w:pPr>
              <w:rPr>
                <w:color w:val="A6A6A6" w:themeColor="background1" w:themeShade="A6"/>
              </w:rPr>
            </w:pPr>
            <w:r>
              <w:rPr>
                <w:color w:val="A6A6A6" w:themeColor="background1" w:themeShade="A6"/>
              </w:rPr>
              <w:t>What information is being supplied</w:t>
            </w:r>
          </w:p>
          <w:p w:rsidR="00545824" w:rsidRPr="00220776" w:rsidRDefault="00545824" w:rsidP="00545824">
            <w:pPr>
              <w:rPr>
                <w:color w:val="A6A6A6" w:themeColor="background1" w:themeShade="A6"/>
              </w:rPr>
            </w:pPr>
          </w:p>
        </w:tc>
      </w:tr>
      <w:tr w:rsidR="00545824" w:rsidTr="00545824">
        <w:tc>
          <w:tcPr>
            <w:tcW w:w="3085" w:type="dxa"/>
          </w:tcPr>
          <w:p w:rsidR="00545824" w:rsidRDefault="00545824" w:rsidP="00545824">
            <w:r>
              <w:t>Reason for disclosure or non-disclosure:</w:t>
            </w:r>
          </w:p>
        </w:tc>
        <w:tc>
          <w:tcPr>
            <w:tcW w:w="6157" w:type="dxa"/>
          </w:tcPr>
          <w:p w:rsidR="00545824" w:rsidRDefault="00545824" w:rsidP="00545824">
            <w:pPr>
              <w:rPr>
                <w:color w:val="A6A6A6" w:themeColor="background1" w:themeShade="A6"/>
              </w:rPr>
            </w:pPr>
            <w:r>
              <w:rPr>
                <w:color w:val="A6A6A6" w:themeColor="background1" w:themeShade="A6"/>
              </w:rPr>
              <w:t>What is the basis on which the decision to disclose or not disclose based, what allows this to happen?</w:t>
            </w:r>
          </w:p>
          <w:p w:rsidR="00545824" w:rsidRDefault="00545824" w:rsidP="00545824">
            <w:pPr>
              <w:rPr>
                <w:color w:val="A6A6A6" w:themeColor="background1" w:themeShade="A6"/>
              </w:rPr>
            </w:pPr>
          </w:p>
          <w:p w:rsidR="00545824" w:rsidRPr="00220776" w:rsidRDefault="00545824" w:rsidP="00545824">
            <w:pPr>
              <w:rPr>
                <w:color w:val="A6A6A6" w:themeColor="background1" w:themeShade="A6"/>
              </w:rPr>
            </w:pPr>
          </w:p>
        </w:tc>
      </w:tr>
      <w:tr w:rsidR="00545824" w:rsidTr="00545824">
        <w:tc>
          <w:tcPr>
            <w:tcW w:w="3085" w:type="dxa"/>
          </w:tcPr>
          <w:p w:rsidR="00545824" w:rsidRDefault="00545824" w:rsidP="00545824">
            <w:r>
              <w:t>Specific arrangements regarding security, retention or deletion of data supplied:</w:t>
            </w:r>
          </w:p>
          <w:p w:rsidR="00545824" w:rsidRDefault="00545824" w:rsidP="00545824"/>
        </w:tc>
        <w:tc>
          <w:tcPr>
            <w:tcW w:w="6157" w:type="dxa"/>
          </w:tcPr>
          <w:p w:rsidR="00545824" w:rsidRPr="00220776" w:rsidRDefault="00545824" w:rsidP="00545824">
            <w:pPr>
              <w:rPr>
                <w:color w:val="A6A6A6" w:themeColor="background1" w:themeShade="A6"/>
              </w:rPr>
            </w:pPr>
            <w:r>
              <w:rPr>
                <w:color w:val="A6A6A6" w:themeColor="background1" w:themeShade="A6"/>
              </w:rPr>
              <w:t>How is the information being sent, is it encrypted, how long is it to be used, how is it deleted etc.</w:t>
            </w:r>
          </w:p>
        </w:tc>
      </w:tr>
      <w:tr w:rsidR="00545824" w:rsidTr="00545824">
        <w:tc>
          <w:tcPr>
            <w:tcW w:w="3085" w:type="dxa"/>
          </w:tcPr>
          <w:p w:rsidR="00545824" w:rsidRDefault="00545824" w:rsidP="00545824">
            <w:r>
              <w:t>Decision taken by:</w:t>
            </w:r>
          </w:p>
          <w:p w:rsidR="00545824" w:rsidRDefault="00545824" w:rsidP="00545824"/>
        </w:tc>
        <w:tc>
          <w:tcPr>
            <w:tcW w:w="6157" w:type="dxa"/>
          </w:tcPr>
          <w:p w:rsidR="00545824" w:rsidRDefault="00545824" w:rsidP="00545824">
            <w:pPr>
              <w:rPr>
                <w:color w:val="A6A6A6" w:themeColor="background1" w:themeShade="A6"/>
              </w:rPr>
            </w:pPr>
          </w:p>
          <w:p w:rsidR="00545824" w:rsidRDefault="00545824" w:rsidP="00545824">
            <w:pPr>
              <w:rPr>
                <w:color w:val="A6A6A6" w:themeColor="background1" w:themeShade="A6"/>
              </w:rPr>
            </w:pPr>
            <w:r>
              <w:rPr>
                <w:color w:val="A6A6A6" w:themeColor="background1" w:themeShade="A6"/>
              </w:rPr>
              <w:t>Name of authorising person</w:t>
            </w:r>
          </w:p>
          <w:p w:rsidR="00545824" w:rsidRPr="00220776" w:rsidRDefault="00545824" w:rsidP="00545824">
            <w:pPr>
              <w:rPr>
                <w:color w:val="A6A6A6" w:themeColor="background1" w:themeShade="A6"/>
              </w:rPr>
            </w:pPr>
          </w:p>
        </w:tc>
      </w:tr>
      <w:tr w:rsidR="00545824" w:rsidTr="00545824">
        <w:tc>
          <w:tcPr>
            <w:tcW w:w="3085" w:type="dxa"/>
          </w:tcPr>
          <w:p w:rsidR="00545824" w:rsidRDefault="00545824" w:rsidP="00545824">
            <w:r>
              <w:t>Date of disclosure:</w:t>
            </w:r>
          </w:p>
          <w:p w:rsidR="00545824" w:rsidRDefault="00545824" w:rsidP="00545824"/>
        </w:tc>
        <w:tc>
          <w:tcPr>
            <w:tcW w:w="6157" w:type="dxa"/>
          </w:tcPr>
          <w:p w:rsidR="00545824" w:rsidRDefault="00545824" w:rsidP="00545824">
            <w:pPr>
              <w:rPr>
                <w:color w:val="A6A6A6" w:themeColor="background1" w:themeShade="A6"/>
              </w:rPr>
            </w:pPr>
          </w:p>
          <w:p w:rsidR="00545824" w:rsidRDefault="00545824" w:rsidP="00545824">
            <w:pPr>
              <w:rPr>
                <w:color w:val="A6A6A6" w:themeColor="background1" w:themeShade="A6"/>
              </w:rPr>
            </w:pPr>
            <w:r>
              <w:rPr>
                <w:color w:val="A6A6A6" w:themeColor="background1" w:themeShade="A6"/>
              </w:rPr>
              <w:t>Date information was/is to be shared.</w:t>
            </w:r>
          </w:p>
          <w:p w:rsidR="00545824" w:rsidRPr="00220776" w:rsidRDefault="00545824" w:rsidP="00545824">
            <w:pPr>
              <w:rPr>
                <w:color w:val="A6A6A6" w:themeColor="background1" w:themeShade="A6"/>
              </w:rPr>
            </w:pPr>
          </w:p>
        </w:tc>
      </w:tr>
      <w:tr w:rsidR="00545824" w:rsidTr="00545824">
        <w:tc>
          <w:tcPr>
            <w:tcW w:w="3085" w:type="dxa"/>
          </w:tcPr>
          <w:p w:rsidR="00545824" w:rsidRDefault="00545824" w:rsidP="00545824">
            <w:r>
              <w:t>Signed:</w:t>
            </w:r>
          </w:p>
          <w:p w:rsidR="00545824" w:rsidRDefault="00545824" w:rsidP="00545824"/>
        </w:tc>
        <w:tc>
          <w:tcPr>
            <w:tcW w:w="6157" w:type="dxa"/>
          </w:tcPr>
          <w:p w:rsidR="00545824" w:rsidRDefault="00545824" w:rsidP="00545824">
            <w:pPr>
              <w:rPr>
                <w:color w:val="A6A6A6" w:themeColor="background1" w:themeShade="A6"/>
              </w:rPr>
            </w:pPr>
          </w:p>
          <w:p w:rsidR="00545824" w:rsidRDefault="00545824" w:rsidP="00545824">
            <w:pPr>
              <w:rPr>
                <w:color w:val="A6A6A6" w:themeColor="background1" w:themeShade="A6"/>
              </w:rPr>
            </w:pPr>
          </w:p>
          <w:p w:rsidR="00545824" w:rsidRPr="00220776" w:rsidRDefault="00545824" w:rsidP="00545824">
            <w:pPr>
              <w:rPr>
                <w:color w:val="A6A6A6" w:themeColor="background1" w:themeShade="A6"/>
              </w:rPr>
            </w:pPr>
          </w:p>
        </w:tc>
      </w:tr>
      <w:tr w:rsidR="00545824" w:rsidTr="00545824">
        <w:tc>
          <w:tcPr>
            <w:tcW w:w="3085" w:type="dxa"/>
          </w:tcPr>
          <w:p w:rsidR="00545824" w:rsidRDefault="00545824" w:rsidP="00545824">
            <w:r>
              <w:t>Date:</w:t>
            </w:r>
          </w:p>
          <w:p w:rsidR="00545824" w:rsidRDefault="00545824" w:rsidP="00545824"/>
        </w:tc>
        <w:tc>
          <w:tcPr>
            <w:tcW w:w="6157" w:type="dxa"/>
          </w:tcPr>
          <w:p w:rsidR="00545824" w:rsidRPr="00220776" w:rsidRDefault="00545824" w:rsidP="00545824">
            <w:pPr>
              <w:rPr>
                <w:color w:val="A6A6A6" w:themeColor="background1" w:themeShade="A6"/>
              </w:rPr>
            </w:pPr>
          </w:p>
        </w:tc>
      </w:tr>
    </w:tbl>
    <w:p w:rsidR="009D01DB" w:rsidRDefault="009D01DB" w:rsidP="00303374"/>
    <w:sectPr w:rsidR="009D01D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745" w:rsidRDefault="007F0745" w:rsidP="007F0745">
      <w:pPr>
        <w:spacing w:after="0" w:line="240" w:lineRule="auto"/>
      </w:pPr>
      <w:r>
        <w:separator/>
      </w:r>
    </w:p>
  </w:endnote>
  <w:endnote w:type="continuationSeparator" w:id="0">
    <w:p w:rsidR="007F0745" w:rsidRDefault="007F0745" w:rsidP="007F0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873" w:rsidRDefault="007D5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3857010"/>
      <w:docPartObj>
        <w:docPartGallery w:val="Page Numbers (Bottom of Page)"/>
        <w:docPartUnique/>
      </w:docPartObj>
    </w:sdtPr>
    <w:sdtEndPr>
      <w:rPr>
        <w:noProof/>
      </w:rPr>
    </w:sdtEndPr>
    <w:sdtContent>
      <w:p w:rsidR="007F0745" w:rsidRDefault="007F0745">
        <w:pPr>
          <w:pStyle w:val="Footer"/>
          <w:jc w:val="center"/>
        </w:pPr>
        <w:r>
          <w:fldChar w:fldCharType="begin"/>
        </w:r>
        <w:r>
          <w:instrText xml:space="preserve"> PAGE   \* MERGEFORMAT </w:instrText>
        </w:r>
        <w:r>
          <w:fldChar w:fldCharType="separate"/>
        </w:r>
        <w:r w:rsidR="007D5873">
          <w:rPr>
            <w:noProof/>
          </w:rPr>
          <w:t>1</w:t>
        </w:r>
        <w:r>
          <w:rPr>
            <w:noProof/>
          </w:rPr>
          <w:fldChar w:fldCharType="end"/>
        </w:r>
      </w:p>
    </w:sdtContent>
  </w:sdt>
  <w:p w:rsidR="007F0745" w:rsidRDefault="007F07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873" w:rsidRDefault="007D5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745" w:rsidRDefault="007F0745" w:rsidP="007F0745">
      <w:pPr>
        <w:spacing w:after="0" w:line="240" w:lineRule="auto"/>
      </w:pPr>
      <w:r>
        <w:separator/>
      </w:r>
    </w:p>
  </w:footnote>
  <w:footnote w:type="continuationSeparator" w:id="0">
    <w:p w:rsidR="007F0745" w:rsidRDefault="007F0745" w:rsidP="007F0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873" w:rsidRDefault="007D58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873" w:rsidRDefault="007D58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873" w:rsidRDefault="007D5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7CF0"/>
    <w:multiLevelType w:val="hybridMultilevel"/>
    <w:tmpl w:val="AF04C6D0"/>
    <w:lvl w:ilvl="0" w:tplc="E876886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61DE8"/>
    <w:multiLevelType w:val="hybridMultilevel"/>
    <w:tmpl w:val="1AC449CE"/>
    <w:lvl w:ilvl="0" w:tplc="E876886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65221"/>
    <w:multiLevelType w:val="hybridMultilevel"/>
    <w:tmpl w:val="FBC09FEA"/>
    <w:lvl w:ilvl="0" w:tplc="E876886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B03EC"/>
    <w:multiLevelType w:val="hybridMultilevel"/>
    <w:tmpl w:val="494E8E1E"/>
    <w:lvl w:ilvl="0" w:tplc="E876886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0C6F58"/>
    <w:multiLevelType w:val="hybridMultilevel"/>
    <w:tmpl w:val="824038AC"/>
    <w:lvl w:ilvl="0" w:tplc="E8768868">
      <w:numFmt w:val="bullet"/>
      <w:lvlText w:val="•"/>
      <w:lvlJc w:val="left"/>
      <w:pPr>
        <w:ind w:left="770" w:hanging="360"/>
      </w:pPr>
      <w:rPr>
        <w:rFonts w:ascii="Calibri" w:eastAsiaTheme="minorHAnsi" w:hAnsi="Calibri" w:cstheme="minorBid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4F4B48E3"/>
    <w:multiLevelType w:val="hybridMultilevel"/>
    <w:tmpl w:val="D04EC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D06FEC"/>
    <w:multiLevelType w:val="hybridMultilevel"/>
    <w:tmpl w:val="F414338C"/>
    <w:lvl w:ilvl="0" w:tplc="E876886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99024D"/>
    <w:multiLevelType w:val="hybridMultilevel"/>
    <w:tmpl w:val="654A20B4"/>
    <w:lvl w:ilvl="0" w:tplc="E8768868">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2"/>
  </w:num>
  <w:num w:numId="5">
    <w:abstractNumId w:val="0"/>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1DB"/>
    <w:rsid w:val="000C17C5"/>
    <w:rsid w:val="00220776"/>
    <w:rsid w:val="00296223"/>
    <w:rsid w:val="00303374"/>
    <w:rsid w:val="00333D09"/>
    <w:rsid w:val="003708BA"/>
    <w:rsid w:val="003B4856"/>
    <w:rsid w:val="00545824"/>
    <w:rsid w:val="006D04EB"/>
    <w:rsid w:val="007D5873"/>
    <w:rsid w:val="007F0745"/>
    <w:rsid w:val="009A4CD5"/>
    <w:rsid w:val="009D01DB"/>
    <w:rsid w:val="00AD69DE"/>
    <w:rsid w:val="00AF7A71"/>
    <w:rsid w:val="00B5551D"/>
    <w:rsid w:val="00C95643"/>
    <w:rsid w:val="00D845B8"/>
    <w:rsid w:val="00E705D6"/>
    <w:rsid w:val="00EE54CF"/>
    <w:rsid w:val="00F3264C"/>
    <w:rsid w:val="00F70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5:docId w15:val="{64D9A7A2-FDED-4824-A5FB-9F2965D8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6223"/>
    <w:pPr>
      <w:ind w:left="720"/>
      <w:contextualSpacing/>
    </w:pPr>
  </w:style>
  <w:style w:type="paragraph" w:styleId="BalloonText">
    <w:name w:val="Balloon Text"/>
    <w:basedOn w:val="Normal"/>
    <w:link w:val="BalloonTextChar"/>
    <w:uiPriority w:val="99"/>
    <w:semiHidden/>
    <w:unhideWhenUsed/>
    <w:rsid w:val="007F0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745"/>
    <w:rPr>
      <w:rFonts w:ascii="Tahoma" w:hAnsi="Tahoma" w:cs="Tahoma"/>
      <w:sz w:val="16"/>
      <w:szCs w:val="16"/>
    </w:rPr>
  </w:style>
  <w:style w:type="paragraph" w:styleId="Header">
    <w:name w:val="header"/>
    <w:basedOn w:val="Normal"/>
    <w:link w:val="HeaderChar"/>
    <w:uiPriority w:val="99"/>
    <w:unhideWhenUsed/>
    <w:rsid w:val="007F07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745"/>
  </w:style>
  <w:style w:type="paragraph" w:styleId="Footer">
    <w:name w:val="footer"/>
    <w:basedOn w:val="Normal"/>
    <w:link w:val="FooterChar"/>
    <w:uiPriority w:val="99"/>
    <w:unhideWhenUsed/>
    <w:rsid w:val="007F07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11B3D-FDDF-490B-A58E-8A30E4A5D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WATERS, Martin</dc:creator>
  <cp:lastModifiedBy>St-Wifrids Primary Admin</cp:lastModifiedBy>
  <cp:revision>3</cp:revision>
  <dcterms:created xsi:type="dcterms:W3CDTF">2023-05-22T12:41:00Z</dcterms:created>
  <dcterms:modified xsi:type="dcterms:W3CDTF">2023-05-22T12:42:00Z</dcterms:modified>
</cp:coreProperties>
</file>